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FC68C" w14:textId="77777777" w:rsidR="00536989" w:rsidRDefault="00536989" w:rsidP="005E77FC">
      <w:pPr>
        <w:pStyle w:val="a4"/>
        <w:outlineLvl w:val="0"/>
        <w:rPr>
          <w:sz w:val="32"/>
        </w:rPr>
      </w:pPr>
      <w:r>
        <w:rPr>
          <w:sz w:val="32"/>
        </w:rPr>
        <w:t xml:space="preserve">ИЗБИРАТЕЛЬНАЯ КОМИССИЯ </w:t>
      </w:r>
    </w:p>
    <w:p w14:paraId="1B20AD45" w14:textId="77777777" w:rsidR="00536989" w:rsidRDefault="00536989" w:rsidP="005E77FC">
      <w:pPr>
        <w:pStyle w:val="a4"/>
        <w:outlineLvl w:val="0"/>
        <w:rPr>
          <w:sz w:val="32"/>
        </w:rPr>
      </w:pPr>
      <w:r>
        <w:rPr>
          <w:sz w:val="32"/>
        </w:rPr>
        <w:t>КАЛИНИНГРАДСКОЙ ОБЛАСТИ</w:t>
      </w:r>
    </w:p>
    <w:p w14:paraId="4FA403B0" w14:textId="77777777" w:rsidR="00536989" w:rsidRDefault="00536989" w:rsidP="00536989">
      <w:pPr>
        <w:widowControl w:val="0"/>
        <w:rPr>
          <w:b/>
          <w:bCs/>
          <w:iCs/>
        </w:rPr>
      </w:pPr>
    </w:p>
    <w:p w14:paraId="622E45AF" w14:textId="77777777" w:rsidR="00536989" w:rsidRDefault="00536989" w:rsidP="005E77FC">
      <w:pPr>
        <w:pStyle w:val="a8"/>
        <w:widowControl w:val="0"/>
        <w:outlineLvl w:val="0"/>
        <w:rPr>
          <w:b w:val="0"/>
          <w:bCs w:val="0"/>
          <w:sz w:val="34"/>
        </w:rPr>
      </w:pPr>
      <w:r>
        <w:rPr>
          <w:sz w:val="34"/>
        </w:rPr>
        <w:t>РЕШЕНИЕ</w:t>
      </w:r>
    </w:p>
    <w:p w14:paraId="2434471B" w14:textId="77777777" w:rsidR="00536989" w:rsidRDefault="00536989" w:rsidP="00536989">
      <w:pPr>
        <w:widowControl w:val="0"/>
        <w:rPr>
          <w:iCs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20"/>
        <w:gridCol w:w="3698"/>
        <w:gridCol w:w="442"/>
        <w:gridCol w:w="2400"/>
      </w:tblGrid>
      <w:tr w:rsidR="00536989" w14:paraId="476164B1" w14:textId="77777777" w:rsidTr="00536989">
        <w:tc>
          <w:tcPr>
            <w:tcW w:w="2820" w:type="dxa"/>
            <w:hideMark/>
          </w:tcPr>
          <w:p w14:paraId="0498AC4E" w14:textId="24206A3D" w:rsidR="00536989" w:rsidRPr="00645B04" w:rsidRDefault="002F49CB">
            <w:pPr>
              <w:pStyle w:val="xl70"/>
              <w:widowControl w:val="0"/>
              <w:autoSpaceDE w:val="0"/>
              <w:autoSpaceDN w:val="0"/>
              <w:spacing w:before="0" w:after="0"/>
              <w:rPr>
                <w:bCs/>
                <w:iCs/>
              </w:rPr>
            </w:pPr>
            <w:r>
              <w:rPr>
                <w:bCs/>
                <w:iCs/>
              </w:rPr>
              <w:t xml:space="preserve">3 июня </w:t>
            </w:r>
            <w:r w:rsidR="00536989" w:rsidRPr="00645B04">
              <w:rPr>
                <w:bCs/>
                <w:iCs/>
              </w:rPr>
              <w:t>20</w:t>
            </w:r>
            <w:r w:rsidR="004C5712" w:rsidRPr="00645B04">
              <w:rPr>
                <w:bCs/>
                <w:iCs/>
              </w:rPr>
              <w:t>21</w:t>
            </w:r>
            <w:r w:rsidR="00536989" w:rsidRPr="00645B04">
              <w:rPr>
                <w:bCs/>
                <w:iCs/>
              </w:rPr>
              <w:t xml:space="preserve"> г.</w:t>
            </w:r>
          </w:p>
        </w:tc>
        <w:tc>
          <w:tcPr>
            <w:tcW w:w="3698" w:type="dxa"/>
          </w:tcPr>
          <w:p w14:paraId="7016E97A" w14:textId="77777777" w:rsidR="00536989" w:rsidRPr="00645B04" w:rsidRDefault="00536989">
            <w:pPr>
              <w:widowControl w:val="0"/>
              <w:jc w:val="right"/>
              <w:rPr>
                <w:bCs/>
                <w:iCs/>
                <w:sz w:val="28"/>
              </w:rPr>
            </w:pPr>
          </w:p>
        </w:tc>
        <w:tc>
          <w:tcPr>
            <w:tcW w:w="442" w:type="dxa"/>
            <w:hideMark/>
          </w:tcPr>
          <w:p w14:paraId="3A07CF8D" w14:textId="77777777" w:rsidR="00536989" w:rsidRPr="00645B04" w:rsidRDefault="00536989">
            <w:pPr>
              <w:widowControl w:val="0"/>
              <w:jc w:val="center"/>
              <w:rPr>
                <w:bCs/>
                <w:iCs/>
                <w:sz w:val="28"/>
              </w:rPr>
            </w:pPr>
            <w:r w:rsidRPr="00645B04">
              <w:rPr>
                <w:bCs/>
                <w:iCs/>
                <w:sz w:val="28"/>
              </w:rPr>
              <w:t>№</w:t>
            </w:r>
          </w:p>
        </w:tc>
        <w:tc>
          <w:tcPr>
            <w:tcW w:w="2400" w:type="dxa"/>
            <w:hideMark/>
          </w:tcPr>
          <w:p w14:paraId="58B23328" w14:textId="24406454" w:rsidR="00536989" w:rsidRPr="00645B04" w:rsidRDefault="002F49CB" w:rsidP="00C43123">
            <w:pPr>
              <w:pStyle w:val="xl70"/>
              <w:widowControl w:val="0"/>
              <w:spacing w:before="0" w:after="0"/>
              <w:jc w:val="lef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</w:t>
            </w:r>
            <w:r w:rsidR="005E77FC" w:rsidRPr="00645B04">
              <w:rPr>
                <w:bCs/>
                <w:iCs/>
                <w:szCs w:val="24"/>
              </w:rPr>
              <w:t>/</w:t>
            </w:r>
            <w:r w:rsidR="00D204E3">
              <w:rPr>
                <w:bCs/>
                <w:iCs/>
                <w:szCs w:val="24"/>
              </w:rPr>
              <w:t>24</w:t>
            </w:r>
            <w:r w:rsidR="005E77FC" w:rsidRPr="00645B04">
              <w:rPr>
                <w:bCs/>
                <w:iCs/>
                <w:szCs w:val="24"/>
              </w:rPr>
              <w:t>-</w:t>
            </w:r>
            <w:r w:rsidR="004C5712" w:rsidRPr="00645B04">
              <w:rPr>
                <w:bCs/>
                <w:iCs/>
                <w:szCs w:val="24"/>
              </w:rPr>
              <w:t>8</w:t>
            </w:r>
          </w:p>
        </w:tc>
      </w:tr>
      <w:tr w:rsidR="00536989" w14:paraId="7A79924F" w14:textId="77777777" w:rsidTr="00536989">
        <w:tc>
          <w:tcPr>
            <w:tcW w:w="2820" w:type="dxa"/>
          </w:tcPr>
          <w:p w14:paraId="7E60A7FF" w14:textId="77777777" w:rsidR="00536989" w:rsidRPr="00683CAA" w:rsidRDefault="00536989">
            <w:pPr>
              <w:widowControl w:val="0"/>
              <w:rPr>
                <w:iCs/>
                <w:highlight w:val="yellow"/>
              </w:rPr>
            </w:pPr>
          </w:p>
        </w:tc>
        <w:tc>
          <w:tcPr>
            <w:tcW w:w="3698" w:type="dxa"/>
            <w:hideMark/>
          </w:tcPr>
          <w:p w14:paraId="5D19EFB3" w14:textId="77777777" w:rsidR="00536989" w:rsidRPr="005E77FC" w:rsidRDefault="00536989">
            <w:pPr>
              <w:widowControl w:val="0"/>
              <w:jc w:val="center"/>
              <w:rPr>
                <w:bCs/>
                <w:iCs/>
                <w:sz w:val="28"/>
                <w:szCs w:val="28"/>
              </w:rPr>
            </w:pPr>
            <w:r w:rsidRPr="005E77FC">
              <w:rPr>
                <w:bCs/>
                <w:iCs/>
                <w:sz w:val="28"/>
                <w:szCs w:val="28"/>
              </w:rPr>
              <w:t>г.</w:t>
            </w:r>
            <w:r w:rsidRPr="005E77FC">
              <w:rPr>
                <w:iCs/>
                <w:sz w:val="28"/>
                <w:szCs w:val="28"/>
              </w:rPr>
              <w:t> </w:t>
            </w:r>
            <w:r w:rsidRPr="005E77FC">
              <w:rPr>
                <w:bCs/>
                <w:iCs/>
                <w:sz w:val="28"/>
                <w:szCs w:val="28"/>
              </w:rPr>
              <w:t>Калининград</w:t>
            </w:r>
          </w:p>
          <w:p w14:paraId="470D8EDA" w14:textId="77777777" w:rsidR="00536989" w:rsidRPr="005E77FC" w:rsidRDefault="00536989">
            <w:pPr>
              <w:widowControl w:val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842" w:type="dxa"/>
            <w:gridSpan w:val="2"/>
          </w:tcPr>
          <w:p w14:paraId="6E2E1F74" w14:textId="77777777" w:rsidR="00536989" w:rsidRPr="005E77FC" w:rsidRDefault="00536989">
            <w:pPr>
              <w:widowControl w:val="0"/>
              <w:rPr>
                <w:iCs/>
              </w:rPr>
            </w:pPr>
          </w:p>
        </w:tc>
      </w:tr>
    </w:tbl>
    <w:p w14:paraId="24EED391" w14:textId="77777777" w:rsidR="00C9176E" w:rsidRDefault="00C9176E" w:rsidP="00536989">
      <w:pPr>
        <w:pStyle w:val="a6"/>
        <w:rPr>
          <w:b/>
          <w:szCs w:val="28"/>
        </w:rPr>
      </w:pPr>
    </w:p>
    <w:p w14:paraId="53D3EC94" w14:textId="3B53682E" w:rsidR="00536989" w:rsidRDefault="00536989" w:rsidP="0050456A">
      <w:pPr>
        <w:pStyle w:val="a6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>
        <w:rPr>
          <w:b/>
          <w:bCs/>
          <w:color w:val="111111"/>
          <w:szCs w:val="28"/>
        </w:rPr>
        <w:t>Рабочей групп</w:t>
      </w:r>
      <w:r w:rsidR="00D13F2F">
        <w:rPr>
          <w:b/>
          <w:bCs/>
          <w:color w:val="111111"/>
          <w:szCs w:val="28"/>
        </w:rPr>
        <w:t>е</w:t>
      </w:r>
      <w:r>
        <w:rPr>
          <w:b/>
          <w:bCs/>
          <w:color w:val="111111"/>
          <w:szCs w:val="28"/>
        </w:rPr>
        <w:t xml:space="preserve"> </w:t>
      </w:r>
      <w:r>
        <w:rPr>
          <w:b/>
          <w:szCs w:val="28"/>
        </w:rPr>
        <w:t>по взаимодействию Избирательной комиссии Калининградской области с общероссийскими общественными организациями инвалидов по вопросам обеспечения избирательных прав граждан Российской Федерации, являющихся инвалидами</w:t>
      </w:r>
      <w:r w:rsidR="00DB34B0">
        <w:rPr>
          <w:b/>
          <w:szCs w:val="28"/>
        </w:rPr>
        <w:t xml:space="preserve">, </w:t>
      </w:r>
      <w:r w:rsidR="00DB34B0" w:rsidRPr="00DB34B0">
        <w:rPr>
          <w:b/>
          <w:szCs w:val="28"/>
        </w:rPr>
        <w:t>при проведении выборов</w:t>
      </w:r>
    </w:p>
    <w:p w14:paraId="15E20398" w14:textId="77777777" w:rsidR="00CD198D" w:rsidRDefault="00CD198D" w:rsidP="009A373B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14:paraId="03AD6CD0" w14:textId="3D5F999E" w:rsidR="00536989" w:rsidRDefault="00536989" w:rsidP="00E2685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  <w:r w:rsidRPr="00D81194">
        <w:rPr>
          <w:sz w:val="28"/>
          <w:szCs w:val="28"/>
        </w:rPr>
        <w:t>В соответствии с</w:t>
      </w:r>
      <w:r w:rsidR="005E77FC" w:rsidRPr="00D81194">
        <w:rPr>
          <w:sz w:val="28"/>
          <w:szCs w:val="28"/>
        </w:rPr>
        <w:t>о статьей 6</w:t>
      </w:r>
      <w:r w:rsidRPr="00D81194">
        <w:rPr>
          <w:sz w:val="28"/>
          <w:szCs w:val="28"/>
        </w:rPr>
        <w:t xml:space="preserve"> </w:t>
      </w:r>
      <w:r w:rsidR="005E77FC" w:rsidRPr="00D81194">
        <w:rPr>
          <w:rFonts w:cs="Calibri"/>
          <w:bCs/>
          <w:sz w:val="28"/>
          <w:szCs w:val="28"/>
        </w:rPr>
        <w:t>Закона</w:t>
      </w:r>
      <w:r w:rsidRPr="00D81194">
        <w:rPr>
          <w:rFonts w:cs="Calibri"/>
          <w:bCs/>
          <w:sz w:val="28"/>
          <w:szCs w:val="28"/>
        </w:rPr>
        <w:t xml:space="preserve"> Калининградской области </w:t>
      </w:r>
      <w:r w:rsidR="00683CAA" w:rsidRPr="00D81194">
        <w:rPr>
          <w:rFonts w:cs="Calibri"/>
          <w:bCs/>
          <w:sz w:val="28"/>
          <w:szCs w:val="28"/>
        </w:rPr>
        <w:t xml:space="preserve">от 16 декабря </w:t>
      </w:r>
      <w:r w:rsidR="00683CAA" w:rsidRPr="00D81194">
        <w:rPr>
          <w:bCs/>
          <w:sz w:val="28"/>
          <w:szCs w:val="28"/>
        </w:rPr>
        <w:t>2002</w:t>
      </w:r>
      <w:r w:rsidR="00D81194" w:rsidRPr="00D81194">
        <w:rPr>
          <w:bCs/>
          <w:sz w:val="28"/>
          <w:szCs w:val="28"/>
        </w:rPr>
        <w:t xml:space="preserve"> </w:t>
      </w:r>
      <w:r w:rsidR="00683CAA" w:rsidRPr="00D81194">
        <w:rPr>
          <w:bCs/>
          <w:sz w:val="28"/>
          <w:szCs w:val="28"/>
        </w:rPr>
        <w:t xml:space="preserve">года </w:t>
      </w:r>
      <w:r w:rsidRPr="00D81194">
        <w:rPr>
          <w:rFonts w:cs="Calibri"/>
          <w:bCs/>
          <w:sz w:val="28"/>
          <w:szCs w:val="28"/>
        </w:rPr>
        <w:t>№</w:t>
      </w:r>
      <w:r w:rsidR="00683CAA" w:rsidRPr="00D81194">
        <w:rPr>
          <w:rFonts w:cs="Calibri"/>
          <w:bCs/>
          <w:sz w:val="28"/>
          <w:szCs w:val="28"/>
        </w:rPr>
        <w:t> </w:t>
      </w:r>
      <w:r w:rsidRPr="00D81194">
        <w:rPr>
          <w:rFonts w:cs="Calibri"/>
          <w:bCs/>
          <w:sz w:val="28"/>
          <w:szCs w:val="28"/>
        </w:rPr>
        <w:t xml:space="preserve">209 </w:t>
      </w:r>
      <w:r w:rsidRPr="00D81194">
        <w:rPr>
          <w:bCs/>
          <w:sz w:val="28"/>
          <w:szCs w:val="28"/>
        </w:rPr>
        <w:t>«Об Избирательной комиссии Калининградской области»</w:t>
      </w:r>
      <w:r w:rsidR="005E77FC" w:rsidRPr="00D81194">
        <w:rPr>
          <w:bCs/>
          <w:sz w:val="28"/>
          <w:szCs w:val="28"/>
        </w:rPr>
        <w:t xml:space="preserve">, </w:t>
      </w:r>
      <w:r w:rsidRPr="00D81194">
        <w:rPr>
          <w:color w:val="000000"/>
          <w:sz w:val="28"/>
          <w:szCs w:val="28"/>
        </w:rPr>
        <w:t>в целях реализации избирательных прав граждан РФ с ограниченными возможностями</w:t>
      </w:r>
      <w:r w:rsidR="00C9176E" w:rsidRPr="00D81194">
        <w:rPr>
          <w:color w:val="000000"/>
          <w:sz w:val="28"/>
          <w:szCs w:val="28"/>
        </w:rPr>
        <w:t xml:space="preserve"> </w:t>
      </w:r>
      <w:r w:rsidRPr="00D81194">
        <w:rPr>
          <w:sz w:val="28"/>
          <w:szCs w:val="28"/>
        </w:rPr>
        <w:t xml:space="preserve">Избирательная комиссия Калининградской области </w:t>
      </w:r>
      <w:r w:rsidRPr="00D81194">
        <w:rPr>
          <w:b/>
          <w:bCs/>
          <w:sz w:val="28"/>
          <w:szCs w:val="28"/>
        </w:rPr>
        <w:t>решила:</w:t>
      </w:r>
    </w:p>
    <w:p w14:paraId="179508C2" w14:textId="77777777" w:rsidR="008E6DFE" w:rsidRPr="00D81194" w:rsidRDefault="008E6DFE" w:rsidP="00E2685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</w:p>
    <w:p w14:paraId="4B0F034E" w14:textId="77777777" w:rsidR="00BA1641" w:rsidRDefault="00BA1641" w:rsidP="00BA1641">
      <w:pPr>
        <w:pStyle w:val="a3"/>
        <w:numPr>
          <w:ilvl w:val="0"/>
          <w:numId w:val="6"/>
        </w:numPr>
        <w:tabs>
          <w:tab w:val="left" w:pos="1134"/>
        </w:tabs>
        <w:spacing w:before="120" w:beforeAutospacing="0" w:after="0" w:afterAutospacing="0"/>
        <w:ind w:left="0" w:firstLine="709"/>
        <w:jc w:val="both"/>
        <w:rPr>
          <w:sz w:val="28"/>
          <w:szCs w:val="28"/>
        </w:rPr>
      </w:pPr>
      <w:r w:rsidRPr="00EA36D0">
        <w:rPr>
          <w:sz w:val="28"/>
          <w:szCs w:val="28"/>
        </w:rPr>
        <w:t>Утвердить Положение о Рабочей группе по взаимодействию Избирательной комиссии Калининградской области с общероссийскими общественными организациями инвалидов по вопросам обеспечения избирательных прав граждан Российской Федерации, являющихся инвалидами</w:t>
      </w:r>
      <w:r>
        <w:rPr>
          <w:sz w:val="28"/>
          <w:szCs w:val="28"/>
        </w:rPr>
        <w:t xml:space="preserve">, </w:t>
      </w:r>
      <w:r w:rsidRPr="00DB34B0">
        <w:rPr>
          <w:sz w:val="28"/>
          <w:szCs w:val="28"/>
        </w:rPr>
        <w:t xml:space="preserve">при проведении выборов </w:t>
      </w:r>
      <w:r>
        <w:rPr>
          <w:sz w:val="28"/>
          <w:szCs w:val="28"/>
        </w:rPr>
        <w:t>согласно приложению №1</w:t>
      </w:r>
      <w:r w:rsidRPr="00EA36D0">
        <w:rPr>
          <w:sz w:val="28"/>
          <w:szCs w:val="28"/>
        </w:rPr>
        <w:t>.</w:t>
      </w:r>
    </w:p>
    <w:p w14:paraId="19FEB09D" w14:textId="64425E68" w:rsidR="00BA1641" w:rsidRPr="00D81194" w:rsidRDefault="00BA1641" w:rsidP="00BA1641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194">
        <w:rPr>
          <w:sz w:val="28"/>
          <w:szCs w:val="28"/>
        </w:rPr>
        <w:t xml:space="preserve">Образовать при Избирательной комиссии Калининградской области Рабочую группу по взаимодействию Избирательной комиссии Калининградской области с общероссийскими общественными организациями инвалидов по вопросам обеспечения избирательных прав граждан Российской Федерации, являющихся инвалидами, </w:t>
      </w:r>
      <w:r w:rsidRPr="00DB34B0">
        <w:rPr>
          <w:sz w:val="28"/>
          <w:szCs w:val="28"/>
        </w:rPr>
        <w:t xml:space="preserve">при проведении выборов </w:t>
      </w:r>
      <w:r>
        <w:rPr>
          <w:sz w:val="28"/>
          <w:szCs w:val="28"/>
        </w:rPr>
        <w:t>согласно приложению №2</w:t>
      </w:r>
      <w:r w:rsidR="0037630A">
        <w:rPr>
          <w:sz w:val="28"/>
          <w:szCs w:val="28"/>
        </w:rPr>
        <w:t>.</w:t>
      </w:r>
      <w:r w:rsidRPr="00D81194">
        <w:rPr>
          <w:sz w:val="28"/>
          <w:szCs w:val="28"/>
        </w:rPr>
        <w:t xml:space="preserve"> </w:t>
      </w:r>
    </w:p>
    <w:p w14:paraId="5ACA3261" w14:textId="77777777" w:rsidR="00BA1641" w:rsidRPr="00E46276" w:rsidRDefault="00BA1641" w:rsidP="00BA164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46276">
        <w:rPr>
          <w:sz w:val="28"/>
          <w:szCs w:val="28"/>
        </w:rPr>
        <w:t xml:space="preserve">Признать утратившим силу решение Избирательной комиссии Калининградской области от </w:t>
      </w:r>
      <w:r>
        <w:rPr>
          <w:sz w:val="28"/>
          <w:szCs w:val="28"/>
        </w:rPr>
        <w:t>5</w:t>
      </w:r>
      <w:r w:rsidRPr="00E46276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E46276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E4627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 138</w:t>
      </w:r>
      <w:r w:rsidRPr="00E46276">
        <w:rPr>
          <w:sz w:val="28"/>
          <w:szCs w:val="28"/>
        </w:rPr>
        <w:t>/</w:t>
      </w:r>
      <w:r>
        <w:rPr>
          <w:sz w:val="28"/>
          <w:szCs w:val="28"/>
        </w:rPr>
        <w:t>675</w:t>
      </w:r>
      <w:r w:rsidRPr="00E46276">
        <w:rPr>
          <w:sz w:val="28"/>
          <w:szCs w:val="28"/>
        </w:rPr>
        <w:t>-6 «О составе Рабочей группы по взаимодействию Избирательной комиссии Калининградской области с общероссийскими общественными организациями инвалидов по вопросам обеспечения избирательных прав граждан Российской Федерации, являющихся инвалидами».</w:t>
      </w:r>
    </w:p>
    <w:p w14:paraId="19FB87AF" w14:textId="324304F6" w:rsidR="00BA1641" w:rsidRDefault="00BA1641" w:rsidP="00BA164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1194">
        <w:rPr>
          <w:sz w:val="28"/>
          <w:szCs w:val="28"/>
        </w:rPr>
        <w:t>Разместить настоящее решение на официальном сайте Избирательной комиссии Калининградской области в информационно-телекоммуникационной сети «Интернет», опубликовать в сетевом издании «Информационный бюллетень Избирательной комиссии Калининградской области».</w:t>
      </w:r>
    </w:p>
    <w:p w14:paraId="50222B0E" w14:textId="7AA3D01C" w:rsidR="00DE46D4" w:rsidRDefault="00DE46D4" w:rsidP="00DE46D4">
      <w:pPr>
        <w:tabs>
          <w:tab w:val="left" w:pos="1134"/>
        </w:tabs>
        <w:jc w:val="both"/>
        <w:rPr>
          <w:sz w:val="28"/>
          <w:szCs w:val="28"/>
        </w:rPr>
      </w:pPr>
    </w:p>
    <w:p w14:paraId="7973B9E7" w14:textId="77777777" w:rsidR="00DE46D4" w:rsidRPr="00DE46D4" w:rsidRDefault="00DE46D4" w:rsidP="00DE46D4">
      <w:pPr>
        <w:tabs>
          <w:tab w:val="left" w:pos="1134"/>
        </w:tabs>
        <w:jc w:val="both"/>
        <w:rPr>
          <w:sz w:val="28"/>
          <w:szCs w:val="28"/>
        </w:rPr>
      </w:pPr>
    </w:p>
    <w:p w14:paraId="7CADCA9E" w14:textId="77777777" w:rsidR="00DE46D4" w:rsidRPr="00D81194" w:rsidRDefault="00DE46D4" w:rsidP="00DE46D4">
      <w:pPr>
        <w:pStyle w:val="aa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41E1D71B" w14:textId="65FC994A" w:rsidR="005E77FC" w:rsidRPr="00D81194" w:rsidRDefault="00D81194" w:rsidP="00E2685F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b/>
          <w:sz w:val="28"/>
          <w:szCs w:val="28"/>
        </w:rPr>
      </w:pPr>
      <w:r w:rsidRPr="00D81194">
        <w:rPr>
          <w:sz w:val="28"/>
          <w:szCs w:val="28"/>
        </w:rPr>
        <w:t xml:space="preserve">Контроль за выполнением настоящего решения возложить на </w:t>
      </w:r>
      <w:r w:rsidR="000A32FE">
        <w:rPr>
          <w:sz w:val="28"/>
          <w:szCs w:val="28"/>
        </w:rPr>
        <w:t>члена</w:t>
      </w:r>
      <w:r w:rsidRPr="00D81194">
        <w:rPr>
          <w:sz w:val="28"/>
          <w:szCs w:val="28"/>
        </w:rPr>
        <w:t xml:space="preserve"> Избирательной комиссии Калининградской области </w:t>
      </w:r>
      <w:r w:rsidR="000A32FE">
        <w:rPr>
          <w:sz w:val="28"/>
          <w:szCs w:val="28"/>
        </w:rPr>
        <w:t>Юспина С.Ю</w:t>
      </w:r>
      <w:r w:rsidRPr="00D81194">
        <w:rPr>
          <w:sz w:val="28"/>
          <w:szCs w:val="28"/>
        </w:rPr>
        <w:t>.</w:t>
      </w:r>
    </w:p>
    <w:p w14:paraId="4E4E74C4" w14:textId="77777777" w:rsidR="005E77FC" w:rsidRDefault="005E77FC" w:rsidP="00E46276">
      <w:pPr>
        <w:spacing w:before="120"/>
        <w:ind w:firstLine="709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98"/>
        <w:gridCol w:w="2356"/>
      </w:tblGrid>
      <w:tr w:rsidR="005E77FC" w:rsidRPr="00CF3BB7" w14:paraId="4C75C535" w14:textId="77777777" w:rsidTr="00EA36D0">
        <w:tc>
          <w:tcPr>
            <w:tcW w:w="6998" w:type="dxa"/>
          </w:tcPr>
          <w:p w14:paraId="32E2589F" w14:textId="77777777" w:rsidR="005E77FC" w:rsidRPr="00CF3BB7" w:rsidRDefault="005E77FC" w:rsidP="000069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  <w:p w14:paraId="306EA84D" w14:textId="283188CF" w:rsidR="005E77FC" w:rsidRPr="00CF3BB7" w:rsidRDefault="005E77FC" w:rsidP="00006903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203B51F7" w14:textId="6A3D635F" w:rsidR="005E77FC" w:rsidRPr="00CF3BB7" w:rsidRDefault="005E77FC" w:rsidP="00006903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 xml:space="preserve">Калининградской области </w:t>
            </w:r>
          </w:p>
        </w:tc>
        <w:tc>
          <w:tcPr>
            <w:tcW w:w="2356" w:type="dxa"/>
          </w:tcPr>
          <w:p w14:paraId="1EC428DB" w14:textId="77777777" w:rsidR="005E77FC" w:rsidRPr="00CF3BB7" w:rsidRDefault="005E77FC" w:rsidP="00006903">
            <w:pPr>
              <w:rPr>
                <w:b/>
                <w:sz w:val="28"/>
                <w:szCs w:val="28"/>
              </w:rPr>
            </w:pPr>
          </w:p>
          <w:p w14:paraId="66600EE8" w14:textId="77777777" w:rsidR="005E77FC" w:rsidRPr="00CF3BB7" w:rsidRDefault="005E77FC" w:rsidP="00006903">
            <w:pPr>
              <w:rPr>
                <w:b/>
                <w:sz w:val="28"/>
                <w:szCs w:val="28"/>
              </w:rPr>
            </w:pPr>
          </w:p>
          <w:p w14:paraId="0E28C0B6" w14:textId="77777777" w:rsidR="005E77FC" w:rsidRPr="00CF3BB7" w:rsidRDefault="005E77FC" w:rsidP="00006903">
            <w:pPr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И.П. Винярская</w:t>
            </w:r>
          </w:p>
        </w:tc>
      </w:tr>
      <w:tr w:rsidR="005E77FC" w:rsidRPr="00CF3BB7" w14:paraId="64F52AFF" w14:textId="77777777" w:rsidTr="00EA36D0">
        <w:tc>
          <w:tcPr>
            <w:tcW w:w="6998" w:type="dxa"/>
          </w:tcPr>
          <w:p w14:paraId="5D1B59D8" w14:textId="77777777" w:rsidR="005E77FC" w:rsidRPr="00CF3BB7" w:rsidRDefault="005E77FC" w:rsidP="00006903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356" w:type="dxa"/>
          </w:tcPr>
          <w:p w14:paraId="7D529A44" w14:textId="77777777" w:rsidR="005E77FC" w:rsidRPr="00CF3BB7" w:rsidRDefault="005E77FC" w:rsidP="00006903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5E77FC" w:rsidRPr="00CF3BB7" w14:paraId="0983564A" w14:textId="77777777" w:rsidTr="00EA36D0">
        <w:tc>
          <w:tcPr>
            <w:tcW w:w="6998" w:type="dxa"/>
          </w:tcPr>
          <w:p w14:paraId="2C7F6210" w14:textId="77777777" w:rsidR="005E77FC" w:rsidRPr="00CF3BB7" w:rsidRDefault="005E77FC" w:rsidP="00006903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Секретарь</w:t>
            </w:r>
          </w:p>
          <w:p w14:paraId="2DE1C918" w14:textId="77777777" w:rsidR="005E77FC" w:rsidRPr="00CF3BB7" w:rsidRDefault="005E77FC" w:rsidP="00006903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49EC69EC" w14:textId="77777777" w:rsidR="005E77FC" w:rsidRPr="00CF3BB7" w:rsidRDefault="005E77FC" w:rsidP="00006903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56" w:type="dxa"/>
          </w:tcPr>
          <w:p w14:paraId="0DA85229" w14:textId="77777777" w:rsidR="005E77FC" w:rsidRPr="00CF3BB7" w:rsidRDefault="005E77FC" w:rsidP="00006903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0D64B70E" w14:textId="77777777" w:rsidR="005E77FC" w:rsidRPr="00CF3BB7" w:rsidRDefault="005E77FC" w:rsidP="00006903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6BCF447D" w14:textId="1965B690" w:rsidR="005E77FC" w:rsidRPr="00CF3BB7" w:rsidRDefault="009A373B" w:rsidP="00006903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О.Р.Баязитов</w:t>
            </w:r>
          </w:p>
        </w:tc>
      </w:tr>
    </w:tbl>
    <w:p w14:paraId="70E1B481" w14:textId="77777777" w:rsidR="00E2685F" w:rsidRDefault="00E2685F" w:rsidP="00EA36D0">
      <w:pPr>
        <w:ind w:left="4820"/>
        <w:jc w:val="center"/>
        <w:rPr>
          <w:bCs/>
          <w:sz w:val="22"/>
          <w:szCs w:val="22"/>
        </w:rPr>
      </w:pPr>
    </w:p>
    <w:p w14:paraId="512A970F" w14:textId="77777777" w:rsidR="00E2685F" w:rsidRDefault="00E2685F">
      <w:pPr>
        <w:spacing w:after="20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42D2BA34" w14:textId="5D760311" w:rsidR="00EA36D0" w:rsidRDefault="00EA36D0" w:rsidP="00EA36D0">
      <w:pPr>
        <w:ind w:left="4820"/>
        <w:jc w:val="center"/>
        <w:rPr>
          <w:bCs/>
          <w:sz w:val="22"/>
          <w:szCs w:val="22"/>
        </w:rPr>
      </w:pPr>
      <w:r w:rsidRPr="00592A01">
        <w:rPr>
          <w:bCs/>
          <w:sz w:val="22"/>
          <w:szCs w:val="22"/>
        </w:rPr>
        <w:lastRenderedPageBreak/>
        <w:t>Приложение</w:t>
      </w:r>
      <w:r w:rsidR="00FB3FA8">
        <w:rPr>
          <w:bCs/>
          <w:sz w:val="22"/>
          <w:szCs w:val="22"/>
        </w:rPr>
        <w:t xml:space="preserve"> №1 </w:t>
      </w:r>
    </w:p>
    <w:p w14:paraId="1360961E" w14:textId="50C9456D" w:rsidR="00FB3FA8" w:rsidRPr="00592A01" w:rsidRDefault="00FB3FA8" w:rsidP="00EA36D0">
      <w:pPr>
        <w:ind w:left="482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Утверждено</w:t>
      </w:r>
    </w:p>
    <w:p w14:paraId="293E4604" w14:textId="39FB4FA6" w:rsidR="00EA36D0" w:rsidRPr="00592A01" w:rsidRDefault="00EA36D0" w:rsidP="00EA36D0">
      <w:pPr>
        <w:pStyle w:val="ConsTitle"/>
        <w:widowControl/>
        <w:ind w:left="4820"/>
        <w:jc w:val="center"/>
        <w:rPr>
          <w:rFonts w:ascii="Times New Roman" w:hAnsi="Times New Roman"/>
          <w:b w:val="0"/>
          <w:sz w:val="22"/>
          <w:szCs w:val="22"/>
        </w:rPr>
      </w:pPr>
      <w:r w:rsidRPr="00592A01">
        <w:rPr>
          <w:rFonts w:ascii="Times New Roman" w:hAnsi="Times New Roman"/>
          <w:b w:val="0"/>
          <w:sz w:val="22"/>
          <w:szCs w:val="22"/>
        </w:rPr>
        <w:t xml:space="preserve"> решени</w:t>
      </w:r>
      <w:r w:rsidR="00FB3FA8">
        <w:rPr>
          <w:rFonts w:ascii="Times New Roman" w:hAnsi="Times New Roman"/>
          <w:b w:val="0"/>
          <w:sz w:val="22"/>
          <w:szCs w:val="22"/>
        </w:rPr>
        <w:t>ем</w:t>
      </w:r>
      <w:r w:rsidRPr="00592A01">
        <w:rPr>
          <w:rFonts w:ascii="Times New Roman" w:hAnsi="Times New Roman"/>
          <w:b w:val="0"/>
          <w:sz w:val="22"/>
          <w:szCs w:val="22"/>
        </w:rPr>
        <w:t xml:space="preserve"> Избирательной комиссии</w:t>
      </w:r>
    </w:p>
    <w:p w14:paraId="5510DB39" w14:textId="77777777" w:rsidR="00EA36D0" w:rsidRPr="00592A01" w:rsidRDefault="00EA36D0" w:rsidP="00EA36D0">
      <w:pPr>
        <w:pStyle w:val="ConsTitle"/>
        <w:widowControl/>
        <w:ind w:left="4820"/>
        <w:jc w:val="center"/>
        <w:rPr>
          <w:rFonts w:ascii="Times New Roman" w:hAnsi="Times New Roman"/>
          <w:b w:val="0"/>
          <w:sz w:val="22"/>
          <w:szCs w:val="22"/>
        </w:rPr>
      </w:pPr>
      <w:r w:rsidRPr="00592A01">
        <w:rPr>
          <w:rFonts w:ascii="Times New Roman" w:hAnsi="Times New Roman"/>
          <w:b w:val="0"/>
          <w:sz w:val="22"/>
          <w:szCs w:val="22"/>
        </w:rPr>
        <w:t>Калининградской области</w:t>
      </w:r>
    </w:p>
    <w:p w14:paraId="02B6F666" w14:textId="55271691" w:rsidR="00EA36D0" w:rsidRPr="00592A01" w:rsidRDefault="00EA36D0" w:rsidP="00EA36D0">
      <w:pPr>
        <w:pStyle w:val="ConsTitle"/>
        <w:widowControl/>
        <w:ind w:left="4820"/>
        <w:jc w:val="center"/>
        <w:rPr>
          <w:rFonts w:ascii="Times New Roman" w:hAnsi="Times New Roman"/>
          <w:b w:val="0"/>
          <w:sz w:val="22"/>
          <w:szCs w:val="22"/>
        </w:rPr>
      </w:pPr>
      <w:r w:rsidRPr="00592A01">
        <w:rPr>
          <w:rFonts w:ascii="Times New Roman" w:hAnsi="Times New Roman"/>
          <w:b w:val="0"/>
          <w:sz w:val="22"/>
          <w:szCs w:val="22"/>
        </w:rPr>
        <w:t xml:space="preserve">от </w:t>
      </w:r>
      <w:r w:rsidR="002F49CB">
        <w:rPr>
          <w:rFonts w:ascii="Times New Roman" w:hAnsi="Times New Roman"/>
          <w:b w:val="0"/>
          <w:sz w:val="22"/>
          <w:szCs w:val="22"/>
        </w:rPr>
        <w:t xml:space="preserve">3 июня </w:t>
      </w:r>
      <w:r w:rsidRPr="00592A01">
        <w:rPr>
          <w:rFonts w:ascii="Times New Roman" w:hAnsi="Times New Roman"/>
          <w:b w:val="0"/>
          <w:sz w:val="22"/>
          <w:szCs w:val="22"/>
        </w:rPr>
        <w:t>2021 года № </w:t>
      </w:r>
      <w:r w:rsidR="002F49CB">
        <w:rPr>
          <w:rFonts w:ascii="Times New Roman" w:hAnsi="Times New Roman"/>
          <w:b w:val="0"/>
          <w:sz w:val="22"/>
          <w:szCs w:val="22"/>
        </w:rPr>
        <w:t>4</w:t>
      </w:r>
      <w:r w:rsidRPr="00592A01">
        <w:rPr>
          <w:rFonts w:ascii="Times New Roman" w:hAnsi="Times New Roman"/>
          <w:b w:val="0"/>
          <w:sz w:val="22"/>
          <w:szCs w:val="22"/>
        </w:rPr>
        <w:t>/</w:t>
      </w:r>
      <w:r w:rsidR="00D204E3">
        <w:rPr>
          <w:rFonts w:ascii="Times New Roman" w:hAnsi="Times New Roman"/>
          <w:b w:val="0"/>
          <w:sz w:val="22"/>
          <w:szCs w:val="22"/>
        </w:rPr>
        <w:t>24</w:t>
      </w:r>
      <w:r w:rsidRPr="00592A01">
        <w:rPr>
          <w:rFonts w:ascii="Times New Roman" w:hAnsi="Times New Roman"/>
          <w:b w:val="0"/>
          <w:sz w:val="22"/>
          <w:szCs w:val="22"/>
        </w:rPr>
        <w:t>-8</w:t>
      </w:r>
    </w:p>
    <w:p w14:paraId="208C5A18" w14:textId="6CE8699B" w:rsidR="00772913" w:rsidRDefault="00772913" w:rsidP="003159E0">
      <w:pPr>
        <w:spacing w:after="200" w:line="276" w:lineRule="auto"/>
      </w:pPr>
    </w:p>
    <w:p w14:paraId="764B9977" w14:textId="77777777" w:rsidR="00EA36D0" w:rsidRDefault="00EA36D0" w:rsidP="00EA36D0">
      <w:pPr>
        <w:jc w:val="center"/>
        <w:rPr>
          <w:b/>
          <w:bCs/>
          <w:sz w:val="28"/>
          <w:szCs w:val="28"/>
        </w:rPr>
      </w:pPr>
      <w:r w:rsidRPr="00EA36D0">
        <w:rPr>
          <w:b/>
          <w:bCs/>
          <w:sz w:val="28"/>
          <w:szCs w:val="28"/>
        </w:rPr>
        <w:t xml:space="preserve">Положение </w:t>
      </w:r>
    </w:p>
    <w:p w14:paraId="2B28528D" w14:textId="4E5B6DAA" w:rsidR="00EA36D0" w:rsidRPr="00EA36D0" w:rsidRDefault="00EA36D0" w:rsidP="00EA36D0">
      <w:pPr>
        <w:jc w:val="center"/>
        <w:rPr>
          <w:b/>
          <w:bCs/>
          <w:sz w:val="28"/>
          <w:szCs w:val="28"/>
        </w:rPr>
      </w:pPr>
      <w:r w:rsidRPr="00EA36D0">
        <w:rPr>
          <w:b/>
          <w:bCs/>
          <w:sz w:val="28"/>
          <w:szCs w:val="28"/>
        </w:rPr>
        <w:t>о Рабочей группе по взаимодействию Избирательной комиссии Калининградской области с общероссийскими общественными организациями инвалидов по вопросам обеспечения избирательных прав граждан Российской Федерации, являющихся инвалидами</w:t>
      </w:r>
      <w:r w:rsidR="00DB34B0">
        <w:rPr>
          <w:b/>
          <w:bCs/>
          <w:sz w:val="28"/>
          <w:szCs w:val="28"/>
        </w:rPr>
        <w:t xml:space="preserve">, </w:t>
      </w:r>
      <w:r w:rsidR="00DB34B0" w:rsidRPr="00DB34B0">
        <w:rPr>
          <w:b/>
          <w:bCs/>
          <w:sz w:val="28"/>
          <w:szCs w:val="28"/>
        </w:rPr>
        <w:t>при проведении выборов</w:t>
      </w:r>
    </w:p>
    <w:p w14:paraId="583403E9" w14:textId="533CCFC2" w:rsidR="00EA36D0" w:rsidRDefault="00EA36D0" w:rsidP="003159E0">
      <w:pPr>
        <w:spacing w:after="200" w:line="276" w:lineRule="auto"/>
      </w:pPr>
    </w:p>
    <w:p w14:paraId="76AAE626" w14:textId="77777777" w:rsidR="00EA36D0" w:rsidRPr="00EA36D0" w:rsidRDefault="00EA36D0" w:rsidP="00E2685F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r w:rsidRPr="00EA36D0">
        <w:rPr>
          <w:b/>
          <w:sz w:val="28"/>
          <w:szCs w:val="28"/>
        </w:rPr>
        <w:t>1. Общие положения</w:t>
      </w:r>
    </w:p>
    <w:p w14:paraId="25F62471" w14:textId="47B6616D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1.1. Настоящее Положение о Рабочей группе по взаимодействию Избирательной комиссии Калининградской области</w:t>
      </w:r>
      <w:r w:rsidR="0028787D">
        <w:rPr>
          <w:sz w:val="28"/>
          <w:szCs w:val="28"/>
        </w:rPr>
        <w:t xml:space="preserve"> (далее – ИККО)</w:t>
      </w:r>
      <w:r w:rsidRPr="004B4267">
        <w:rPr>
          <w:sz w:val="28"/>
          <w:szCs w:val="28"/>
        </w:rPr>
        <w:t xml:space="preserve"> с общероссийскими общественными организациями инвалидов по вопросам обеспечения избирательных прав граждан Российской Федерации, являющихся инвалидами</w:t>
      </w:r>
      <w:r w:rsidR="00DB34B0">
        <w:rPr>
          <w:sz w:val="28"/>
          <w:szCs w:val="28"/>
        </w:rPr>
        <w:t xml:space="preserve">, </w:t>
      </w:r>
      <w:r w:rsidR="00DB34B0" w:rsidRPr="00DB34B0">
        <w:rPr>
          <w:sz w:val="28"/>
          <w:szCs w:val="28"/>
        </w:rPr>
        <w:t>при проведении выборов</w:t>
      </w:r>
      <w:r w:rsidRPr="004B4267">
        <w:rPr>
          <w:sz w:val="28"/>
          <w:szCs w:val="28"/>
        </w:rPr>
        <w:t xml:space="preserve"> (далее –</w:t>
      </w:r>
      <w:r w:rsidR="0028787D" w:rsidRPr="0028787D">
        <w:rPr>
          <w:sz w:val="28"/>
          <w:szCs w:val="28"/>
        </w:rPr>
        <w:t xml:space="preserve"> </w:t>
      </w:r>
      <w:r w:rsidR="0028787D" w:rsidRPr="004B4267">
        <w:rPr>
          <w:sz w:val="28"/>
          <w:szCs w:val="28"/>
        </w:rPr>
        <w:t>Рабочая группа</w:t>
      </w:r>
      <w:r w:rsidRPr="004B4267">
        <w:rPr>
          <w:sz w:val="28"/>
          <w:szCs w:val="28"/>
        </w:rPr>
        <w:t>), определяет порядок и формы деятельности Рабочей г</w:t>
      </w:r>
      <w:r w:rsidR="0028787D">
        <w:rPr>
          <w:sz w:val="28"/>
          <w:szCs w:val="28"/>
        </w:rPr>
        <w:t>руппы</w:t>
      </w:r>
      <w:r w:rsidRPr="004B4267">
        <w:rPr>
          <w:sz w:val="28"/>
          <w:szCs w:val="28"/>
        </w:rPr>
        <w:t xml:space="preserve"> на территории Калининградской области (далее – </w:t>
      </w:r>
      <w:r w:rsidR="0028787D" w:rsidRPr="004B4267">
        <w:rPr>
          <w:sz w:val="28"/>
          <w:szCs w:val="28"/>
        </w:rPr>
        <w:t>Положение</w:t>
      </w:r>
      <w:r w:rsidRPr="004B4267">
        <w:rPr>
          <w:sz w:val="28"/>
          <w:szCs w:val="28"/>
        </w:rPr>
        <w:t>).</w:t>
      </w:r>
    </w:p>
    <w:p w14:paraId="6EE0D638" w14:textId="1B86C19D" w:rsidR="00EA36D0" w:rsidRPr="004B4267" w:rsidRDefault="00EA36D0" w:rsidP="004B4267">
      <w:pPr>
        <w:widowControl w:val="0"/>
        <w:autoSpaceDE w:val="0"/>
        <w:autoSpaceDN w:val="0"/>
        <w:adjustRightInd w:val="0"/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1.2. Рабочая группа создается в целях обеспечения взаимодействия избирательных комиссий Калининградской области с органами государственной власти К</w:t>
      </w:r>
      <w:r w:rsidR="0028787D">
        <w:rPr>
          <w:sz w:val="28"/>
          <w:szCs w:val="28"/>
        </w:rPr>
        <w:t>алининградской области,</w:t>
      </w:r>
      <w:r w:rsidRPr="004B4267">
        <w:rPr>
          <w:sz w:val="28"/>
          <w:szCs w:val="28"/>
        </w:rPr>
        <w:t xml:space="preserve"> местного самоуправления, организациями социального обслуживания, общественными организациями по созданию необходимых и достаточных условий для граждан Российской Федерации, являющихся инвалидами, для реализации их избирательных прав  и права на участие в референдуме в период подготовки и проведения выборов и референдумов на территории </w:t>
      </w:r>
      <w:r w:rsidR="00E90401" w:rsidRPr="004B4267">
        <w:rPr>
          <w:sz w:val="28"/>
          <w:szCs w:val="28"/>
        </w:rPr>
        <w:t>Калининградской области</w:t>
      </w:r>
      <w:r w:rsidRPr="004B4267">
        <w:rPr>
          <w:sz w:val="28"/>
          <w:szCs w:val="28"/>
        </w:rPr>
        <w:t xml:space="preserve">. </w:t>
      </w:r>
    </w:p>
    <w:p w14:paraId="42871403" w14:textId="350479D2" w:rsidR="00EA36D0" w:rsidRPr="004B4267" w:rsidRDefault="00EA36D0" w:rsidP="004B4267">
      <w:pPr>
        <w:widowControl w:val="0"/>
        <w:autoSpaceDE w:val="0"/>
        <w:autoSpaceDN w:val="0"/>
        <w:adjustRightInd w:val="0"/>
        <w:spacing w:after="120"/>
        <w:ind w:firstLine="709"/>
        <w:contextualSpacing/>
        <w:jc w:val="both"/>
        <w:rPr>
          <w:sz w:val="28"/>
          <w:szCs w:val="28"/>
        </w:rPr>
      </w:pPr>
      <w:bookmarkStart w:id="0" w:name="P40"/>
      <w:bookmarkEnd w:id="0"/>
      <w:r w:rsidRPr="004B4267">
        <w:rPr>
          <w:sz w:val="28"/>
          <w:szCs w:val="28"/>
        </w:rPr>
        <w:t xml:space="preserve">1.3. Рабочая группа в своей деятельности руководствуется </w:t>
      </w:r>
      <w:hyperlink r:id="rId8" w:history="1">
        <w:r w:rsidRPr="004B4267">
          <w:rPr>
            <w:sz w:val="28"/>
            <w:szCs w:val="28"/>
          </w:rPr>
          <w:t>Конституцией</w:t>
        </w:r>
      </w:hyperlink>
      <w:r w:rsidR="0028787D">
        <w:rPr>
          <w:sz w:val="28"/>
          <w:szCs w:val="28"/>
        </w:rPr>
        <w:t xml:space="preserve"> Российской Федерации, законодательством</w:t>
      </w:r>
      <w:r w:rsidR="0028787D" w:rsidRPr="0028787D">
        <w:rPr>
          <w:sz w:val="28"/>
          <w:szCs w:val="28"/>
        </w:rPr>
        <w:t xml:space="preserve"> </w:t>
      </w:r>
      <w:r w:rsidR="0028787D">
        <w:rPr>
          <w:sz w:val="28"/>
          <w:szCs w:val="28"/>
        </w:rPr>
        <w:t>Российской Федерации</w:t>
      </w:r>
      <w:r w:rsidRPr="004B4267">
        <w:rPr>
          <w:sz w:val="28"/>
          <w:szCs w:val="28"/>
        </w:rPr>
        <w:t xml:space="preserve">, законами </w:t>
      </w:r>
      <w:r w:rsidR="00E90401" w:rsidRPr="004B4267">
        <w:rPr>
          <w:sz w:val="28"/>
          <w:szCs w:val="28"/>
        </w:rPr>
        <w:t>Калининградской области</w:t>
      </w:r>
      <w:r w:rsidRPr="004B4267">
        <w:rPr>
          <w:sz w:val="28"/>
          <w:szCs w:val="28"/>
        </w:rPr>
        <w:t xml:space="preserve">, другими нормативно-правовыми актами Российской Федерации и </w:t>
      </w:r>
      <w:r w:rsidR="00E90401" w:rsidRPr="004B4267">
        <w:rPr>
          <w:sz w:val="28"/>
          <w:szCs w:val="28"/>
        </w:rPr>
        <w:t>Калининградской области</w:t>
      </w:r>
      <w:r w:rsidR="0028787D" w:rsidRPr="0028787D">
        <w:rPr>
          <w:sz w:val="28"/>
          <w:szCs w:val="28"/>
        </w:rPr>
        <w:t xml:space="preserve"> </w:t>
      </w:r>
      <w:r w:rsidR="0028787D">
        <w:rPr>
          <w:sz w:val="28"/>
          <w:szCs w:val="28"/>
        </w:rPr>
        <w:t>о выборах и референдумах</w:t>
      </w:r>
      <w:r w:rsidRPr="004B4267">
        <w:rPr>
          <w:sz w:val="28"/>
          <w:szCs w:val="28"/>
        </w:rPr>
        <w:t xml:space="preserve">, постановлениями Центральной избирательной комиссии Российской Федерации, </w:t>
      </w:r>
      <w:r w:rsidR="00E90401" w:rsidRPr="004B4267">
        <w:rPr>
          <w:sz w:val="28"/>
          <w:szCs w:val="28"/>
        </w:rPr>
        <w:t>решениями</w:t>
      </w:r>
      <w:r w:rsidRPr="004B4267">
        <w:rPr>
          <w:sz w:val="28"/>
          <w:szCs w:val="28"/>
        </w:rPr>
        <w:t xml:space="preserve"> </w:t>
      </w:r>
      <w:r w:rsidR="00E90401" w:rsidRPr="004B4267">
        <w:rPr>
          <w:sz w:val="28"/>
          <w:szCs w:val="28"/>
        </w:rPr>
        <w:t>И</w:t>
      </w:r>
      <w:r w:rsidRPr="004B4267">
        <w:rPr>
          <w:sz w:val="28"/>
          <w:szCs w:val="28"/>
        </w:rPr>
        <w:t>збирательной комиссии</w:t>
      </w:r>
      <w:r w:rsidR="00E90401" w:rsidRPr="004B4267">
        <w:rPr>
          <w:sz w:val="28"/>
          <w:szCs w:val="28"/>
        </w:rPr>
        <w:t xml:space="preserve"> Калининградской области</w:t>
      </w:r>
      <w:r w:rsidRPr="004B4267">
        <w:rPr>
          <w:sz w:val="28"/>
          <w:szCs w:val="28"/>
        </w:rPr>
        <w:t>, а также настоящим Положением.</w:t>
      </w:r>
    </w:p>
    <w:p w14:paraId="53177FB2" w14:textId="77777777" w:rsidR="00EA36D0" w:rsidRPr="004B4267" w:rsidRDefault="00EA36D0" w:rsidP="004B4267">
      <w:pPr>
        <w:widowControl w:val="0"/>
        <w:autoSpaceDE w:val="0"/>
        <w:autoSpaceDN w:val="0"/>
        <w:adjustRightInd w:val="0"/>
        <w:spacing w:after="120"/>
        <w:ind w:firstLine="720"/>
        <w:contextualSpacing/>
        <w:jc w:val="both"/>
        <w:rPr>
          <w:sz w:val="28"/>
          <w:szCs w:val="28"/>
        </w:rPr>
      </w:pPr>
    </w:p>
    <w:p w14:paraId="478AA9E1" w14:textId="77777777" w:rsidR="00EA36D0" w:rsidRPr="004B4267" w:rsidRDefault="00EA36D0" w:rsidP="00E2685F">
      <w:pPr>
        <w:widowControl w:val="0"/>
        <w:autoSpaceDE w:val="0"/>
        <w:autoSpaceDN w:val="0"/>
        <w:adjustRightInd w:val="0"/>
        <w:spacing w:after="120"/>
        <w:contextualSpacing/>
        <w:jc w:val="center"/>
        <w:rPr>
          <w:b/>
          <w:sz w:val="28"/>
          <w:szCs w:val="28"/>
        </w:rPr>
      </w:pPr>
      <w:r w:rsidRPr="004B4267">
        <w:rPr>
          <w:b/>
          <w:sz w:val="28"/>
          <w:szCs w:val="28"/>
        </w:rPr>
        <w:t>2. Порядок формирования Рабочей группы</w:t>
      </w:r>
    </w:p>
    <w:p w14:paraId="2DA3EAE4" w14:textId="77777777" w:rsidR="00EA36D0" w:rsidRPr="004B4267" w:rsidRDefault="00EA36D0" w:rsidP="004B4267">
      <w:pPr>
        <w:widowControl w:val="0"/>
        <w:autoSpaceDE w:val="0"/>
        <w:autoSpaceDN w:val="0"/>
        <w:adjustRightInd w:val="0"/>
        <w:spacing w:after="120"/>
        <w:ind w:firstLine="720"/>
        <w:contextualSpacing/>
        <w:jc w:val="center"/>
        <w:rPr>
          <w:b/>
          <w:sz w:val="28"/>
          <w:szCs w:val="28"/>
        </w:rPr>
      </w:pPr>
    </w:p>
    <w:p w14:paraId="0476F19E" w14:textId="2C14235D" w:rsidR="00EA36D0" w:rsidRPr="004B4267" w:rsidRDefault="00EA36D0" w:rsidP="004B4267">
      <w:pPr>
        <w:widowControl w:val="0"/>
        <w:autoSpaceDE w:val="0"/>
        <w:autoSpaceDN w:val="0"/>
        <w:adjustRightInd w:val="0"/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 xml:space="preserve">2.1. Рабочая группа формируется </w:t>
      </w:r>
      <w:r w:rsidR="007B09F1" w:rsidRPr="004B4267">
        <w:rPr>
          <w:sz w:val="28"/>
          <w:szCs w:val="28"/>
        </w:rPr>
        <w:t>Избирательной комиссией Калининградской области</w:t>
      </w:r>
      <w:r w:rsidRPr="004B4267">
        <w:rPr>
          <w:sz w:val="28"/>
          <w:szCs w:val="28"/>
        </w:rPr>
        <w:t xml:space="preserve"> из числа членов </w:t>
      </w:r>
      <w:r w:rsidR="0028787D">
        <w:rPr>
          <w:sz w:val="28"/>
          <w:szCs w:val="28"/>
        </w:rPr>
        <w:t>ИККО</w:t>
      </w:r>
      <w:r w:rsidRPr="004B4267">
        <w:rPr>
          <w:sz w:val="28"/>
          <w:szCs w:val="28"/>
        </w:rPr>
        <w:t xml:space="preserve"> с правом решающего голоса, работников ее аппарата, представителей исполнительных органов государственной власти </w:t>
      </w:r>
      <w:r w:rsidR="007B09F1" w:rsidRPr="004B4267">
        <w:rPr>
          <w:sz w:val="28"/>
          <w:szCs w:val="28"/>
        </w:rPr>
        <w:t>Калининградской области</w:t>
      </w:r>
      <w:r w:rsidRPr="004B4267">
        <w:rPr>
          <w:sz w:val="28"/>
          <w:szCs w:val="28"/>
        </w:rPr>
        <w:t>, органов местного самоуправления</w:t>
      </w:r>
      <w:r w:rsidRPr="004B4267">
        <w:rPr>
          <w:sz w:val="28"/>
          <w:szCs w:val="28"/>
          <w:lang w:eastAsia="en-US"/>
        </w:rPr>
        <w:t xml:space="preserve">, </w:t>
      </w:r>
      <w:r w:rsidRPr="004B4267">
        <w:rPr>
          <w:sz w:val="28"/>
          <w:szCs w:val="28"/>
        </w:rPr>
        <w:t xml:space="preserve">Отделения Пенсионного фонда Российской Федерации по </w:t>
      </w:r>
      <w:r w:rsidR="007B09F1" w:rsidRPr="004B4267">
        <w:rPr>
          <w:sz w:val="28"/>
          <w:szCs w:val="28"/>
        </w:rPr>
        <w:t>Калининградской области</w:t>
      </w:r>
      <w:r w:rsidRPr="004B4267">
        <w:rPr>
          <w:sz w:val="28"/>
          <w:szCs w:val="28"/>
        </w:rPr>
        <w:t xml:space="preserve">, общественных организаций инвалидов, </w:t>
      </w:r>
      <w:r w:rsidRPr="004B4267">
        <w:rPr>
          <w:sz w:val="28"/>
          <w:szCs w:val="28"/>
        </w:rPr>
        <w:lastRenderedPageBreak/>
        <w:t>организаций социального обслуживания, иных органов и организаций.</w:t>
      </w:r>
    </w:p>
    <w:p w14:paraId="621FE422" w14:textId="1DE46CED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2.2. Состав Рабочей группы, ее руководитель, заместитель руководителя</w:t>
      </w:r>
      <w:r w:rsidR="00470BF3" w:rsidRPr="004B4267">
        <w:rPr>
          <w:sz w:val="28"/>
          <w:szCs w:val="28"/>
        </w:rPr>
        <w:t xml:space="preserve"> и секретарь</w:t>
      </w:r>
      <w:r w:rsidRPr="004B4267">
        <w:rPr>
          <w:sz w:val="28"/>
          <w:szCs w:val="28"/>
        </w:rPr>
        <w:t xml:space="preserve"> утверждаются </w:t>
      </w:r>
      <w:r w:rsidR="007B09F1" w:rsidRPr="004B4267">
        <w:rPr>
          <w:sz w:val="28"/>
          <w:szCs w:val="28"/>
        </w:rPr>
        <w:t>решением</w:t>
      </w:r>
      <w:r w:rsidRPr="004B4267">
        <w:rPr>
          <w:sz w:val="28"/>
          <w:szCs w:val="28"/>
        </w:rPr>
        <w:t xml:space="preserve"> </w:t>
      </w:r>
      <w:r w:rsidR="004D711C">
        <w:rPr>
          <w:sz w:val="28"/>
          <w:szCs w:val="28"/>
        </w:rPr>
        <w:t>ИККО.</w:t>
      </w:r>
    </w:p>
    <w:p w14:paraId="7C7FCCDB" w14:textId="2E2B2859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 xml:space="preserve">2.3. В отсутствие руководителя Рабочей группы его полномочия исполняет заместитель </w:t>
      </w:r>
      <w:r w:rsidR="004D711C">
        <w:rPr>
          <w:sz w:val="28"/>
          <w:szCs w:val="28"/>
        </w:rPr>
        <w:t>руководителя</w:t>
      </w:r>
      <w:r w:rsidRPr="004B4267">
        <w:rPr>
          <w:sz w:val="28"/>
          <w:szCs w:val="28"/>
        </w:rPr>
        <w:t>, а в случае и его отсутствия – один из членов Рабочей группы по поруч</w:t>
      </w:r>
      <w:r w:rsidR="004D711C">
        <w:rPr>
          <w:sz w:val="28"/>
          <w:szCs w:val="28"/>
        </w:rPr>
        <w:t>ению руководителя</w:t>
      </w:r>
      <w:r w:rsidRPr="004B4267">
        <w:rPr>
          <w:sz w:val="28"/>
          <w:szCs w:val="28"/>
        </w:rPr>
        <w:t>.</w:t>
      </w:r>
    </w:p>
    <w:p w14:paraId="4DE2EBF6" w14:textId="77777777" w:rsidR="00EA36D0" w:rsidRPr="004B4267" w:rsidRDefault="00EA36D0" w:rsidP="004B4267">
      <w:pPr>
        <w:widowControl w:val="0"/>
        <w:autoSpaceDE w:val="0"/>
        <w:autoSpaceDN w:val="0"/>
        <w:adjustRightInd w:val="0"/>
        <w:spacing w:after="120"/>
        <w:ind w:firstLine="540"/>
        <w:contextualSpacing/>
        <w:jc w:val="both"/>
        <w:rPr>
          <w:sz w:val="28"/>
          <w:szCs w:val="28"/>
        </w:rPr>
      </w:pPr>
    </w:p>
    <w:p w14:paraId="158326B1" w14:textId="77777777" w:rsidR="00EA36D0" w:rsidRPr="004B4267" w:rsidRDefault="00EA36D0" w:rsidP="00E2685F">
      <w:pPr>
        <w:widowControl w:val="0"/>
        <w:autoSpaceDE w:val="0"/>
        <w:autoSpaceDN w:val="0"/>
        <w:adjustRightInd w:val="0"/>
        <w:spacing w:after="120"/>
        <w:contextualSpacing/>
        <w:jc w:val="center"/>
        <w:rPr>
          <w:b/>
          <w:sz w:val="28"/>
          <w:szCs w:val="28"/>
        </w:rPr>
      </w:pPr>
      <w:r w:rsidRPr="004B4267">
        <w:rPr>
          <w:b/>
          <w:sz w:val="28"/>
          <w:szCs w:val="28"/>
        </w:rPr>
        <w:t xml:space="preserve">3. Задачи Рабочей группы </w:t>
      </w:r>
    </w:p>
    <w:p w14:paraId="63702479" w14:textId="77777777" w:rsidR="00EA36D0" w:rsidRPr="004B4267" w:rsidRDefault="00EA36D0" w:rsidP="004B4267">
      <w:pPr>
        <w:widowControl w:val="0"/>
        <w:autoSpaceDE w:val="0"/>
        <w:autoSpaceDN w:val="0"/>
        <w:adjustRightInd w:val="0"/>
        <w:spacing w:after="120"/>
        <w:ind w:firstLine="720"/>
        <w:contextualSpacing/>
        <w:jc w:val="center"/>
        <w:rPr>
          <w:b/>
          <w:sz w:val="28"/>
          <w:szCs w:val="28"/>
        </w:rPr>
      </w:pPr>
    </w:p>
    <w:p w14:paraId="60341D6E" w14:textId="48B7BC84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Основными задачами Рабочей группы являются:</w:t>
      </w:r>
    </w:p>
    <w:p w14:paraId="4A59FF3E" w14:textId="4EAA3047" w:rsidR="00EA36D0" w:rsidRPr="004B4267" w:rsidRDefault="004D711C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A36D0" w:rsidRPr="004B4267">
        <w:rPr>
          <w:sz w:val="28"/>
          <w:szCs w:val="28"/>
        </w:rPr>
        <w:t xml:space="preserve">1. Взаимодействие с Правительством </w:t>
      </w:r>
      <w:r w:rsidR="007B09F1" w:rsidRPr="004B4267">
        <w:rPr>
          <w:sz w:val="28"/>
          <w:szCs w:val="28"/>
        </w:rPr>
        <w:t>Калининградской области</w:t>
      </w:r>
      <w:r w:rsidR="00EA36D0" w:rsidRPr="004B4267">
        <w:rPr>
          <w:sz w:val="28"/>
          <w:szCs w:val="28"/>
        </w:rPr>
        <w:t>, его структурными подразделениями, органами местного самоуправления</w:t>
      </w:r>
      <w:r>
        <w:rPr>
          <w:sz w:val="28"/>
          <w:szCs w:val="28"/>
        </w:rPr>
        <w:t>,</w:t>
      </w:r>
      <w:r w:rsidR="00EA36D0" w:rsidRPr="004B4267">
        <w:rPr>
          <w:sz w:val="28"/>
          <w:szCs w:val="28"/>
        </w:rPr>
        <w:t xml:space="preserve"> Отделением Пенсионного фонда Российской Федерации по </w:t>
      </w:r>
      <w:r w:rsidR="007B09F1" w:rsidRPr="004B4267">
        <w:rPr>
          <w:sz w:val="28"/>
          <w:szCs w:val="28"/>
        </w:rPr>
        <w:t>Калининградской области</w:t>
      </w:r>
      <w:r w:rsidR="00EA36D0" w:rsidRPr="004B4267">
        <w:rPr>
          <w:sz w:val="28"/>
          <w:szCs w:val="28"/>
        </w:rPr>
        <w:t xml:space="preserve">, </w:t>
      </w:r>
      <w:r w:rsidR="007B09F1" w:rsidRPr="004B4267">
        <w:rPr>
          <w:sz w:val="28"/>
          <w:szCs w:val="28"/>
        </w:rPr>
        <w:t>Калининградским</w:t>
      </w:r>
      <w:r w:rsidR="00EA36D0" w:rsidRPr="004B4267">
        <w:rPr>
          <w:sz w:val="28"/>
          <w:szCs w:val="28"/>
        </w:rPr>
        <w:t xml:space="preserve"> региональным отделением Фонда социального страхования Российской Федерации, общественными организациями инвалидов по вопросам создания условий для реализации избирательных прав </w:t>
      </w:r>
      <w:r>
        <w:rPr>
          <w:sz w:val="28"/>
          <w:szCs w:val="28"/>
        </w:rPr>
        <w:t>граждан, являющихся инвалидами</w:t>
      </w:r>
      <w:r w:rsidR="00EA36D0" w:rsidRPr="004B4267">
        <w:rPr>
          <w:sz w:val="28"/>
          <w:szCs w:val="28"/>
        </w:rPr>
        <w:t xml:space="preserve"> в ходе </w:t>
      </w:r>
      <w:r>
        <w:rPr>
          <w:sz w:val="28"/>
          <w:szCs w:val="28"/>
        </w:rPr>
        <w:t xml:space="preserve">подготовки и проведения выборов и </w:t>
      </w:r>
      <w:r w:rsidR="00EA36D0" w:rsidRPr="004B4267">
        <w:rPr>
          <w:sz w:val="28"/>
          <w:szCs w:val="28"/>
        </w:rPr>
        <w:t xml:space="preserve"> референдумов</w:t>
      </w:r>
      <w:r>
        <w:rPr>
          <w:sz w:val="28"/>
          <w:szCs w:val="28"/>
        </w:rPr>
        <w:t xml:space="preserve"> </w:t>
      </w:r>
      <w:r w:rsidRPr="004B4267">
        <w:rPr>
          <w:sz w:val="28"/>
          <w:szCs w:val="28"/>
        </w:rPr>
        <w:t xml:space="preserve">(доступность объектов, </w:t>
      </w:r>
      <w:r>
        <w:rPr>
          <w:sz w:val="28"/>
          <w:szCs w:val="28"/>
        </w:rPr>
        <w:t xml:space="preserve">надлежащее </w:t>
      </w:r>
      <w:r w:rsidRPr="004B4267">
        <w:rPr>
          <w:sz w:val="28"/>
          <w:szCs w:val="28"/>
        </w:rPr>
        <w:t>оборудование помещений д</w:t>
      </w:r>
      <w:r>
        <w:rPr>
          <w:sz w:val="28"/>
          <w:szCs w:val="28"/>
        </w:rPr>
        <w:t>ля голосования, информирование)</w:t>
      </w:r>
      <w:r w:rsidR="00EA36D0" w:rsidRPr="004B4267">
        <w:rPr>
          <w:sz w:val="28"/>
          <w:szCs w:val="28"/>
        </w:rPr>
        <w:t>.</w:t>
      </w:r>
    </w:p>
    <w:p w14:paraId="79A1D825" w14:textId="275E0C3B" w:rsidR="00EA36D0" w:rsidRPr="004B4267" w:rsidRDefault="004D711C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A36D0" w:rsidRPr="004B4267">
        <w:rPr>
          <w:sz w:val="28"/>
          <w:szCs w:val="28"/>
        </w:rPr>
        <w:t xml:space="preserve">2. Сбор информации о региональных и местных отделениях общественных организаций инвалидов различных категорий, зарегистрированных на территории </w:t>
      </w:r>
      <w:r w:rsidR="007B09F1" w:rsidRPr="004B4267">
        <w:rPr>
          <w:sz w:val="28"/>
          <w:szCs w:val="28"/>
        </w:rPr>
        <w:t>Калининградской области</w:t>
      </w:r>
      <w:r w:rsidR="00EA36D0" w:rsidRPr="004B4267">
        <w:rPr>
          <w:sz w:val="28"/>
          <w:szCs w:val="28"/>
        </w:rPr>
        <w:t>, с целью выяснения их возможностей по информированию избирателей, участников референдума, являющихся инвалидами.</w:t>
      </w:r>
    </w:p>
    <w:p w14:paraId="50EDEF7D" w14:textId="530D685D" w:rsidR="00EA36D0" w:rsidRDefault="004D711C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A36D0" w:rsidRPr="004B4267">
        <w:rPr>
          <w:sz w:val="28"/>
          <w:szCs w:val="28"/>
        </w:rPr>
        <w:t>3. Организация правового просвещения, доведение до избирателей, участников референдума, являющихся инвалидами, информации о возможных способах голосования, предусмотренных законодат</w:t>
      </w:r>
      <w:r>
        <w:rPr>
          <w:sz w:val="28"/>
          <w:szCs w:val="28"/>
        </w:rPr>
        <w:t>ельством</w:t>
      </w:r>
      <w:r w:rsidR="00EA36D0" w:rsidRPr="004B4267">
        <w:rPr>
          <w:sz w:val="28"/>
          <w:szCs w:val="28"/>
        </w:rPr>
        <w:t>.</w:t>
      </w:r>
    </w:p>
    <w:p w14:paraId="68CD2FA2" w14:textId="6060D80F" w:rsidR="00FB2ECB" w:rsidRPr="004B4267" w:rsidRDefault="004D711C" w:rsidP="00A36554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B2ECB">
        <w:rPr>
          <w:sz w:val="28"/>
          <w:szCs w:val="28"/>
        </w:rPr>
        <w:t xml:space="preserve">4. </w:t>
      </w:r>
      <w:r w:rsidR="00FB2ECB" w:rsidRPr="00FB2ECB">
        <w:rPr>
          <w:sz w:val="28"/>
          <w:szCs w:val="28"/>
        </w:rPr>
        <w:t>Мониторинг избирательных участков на соответствие пункту 12 статьи 61 Федерального закона от 12 июня 2002 года № 67-ФЗ «Об основных гарантиях избирательных прав и права на участие в референдуме граждан Российской Федерации» с привлечением представителей общественных организаций инвалидов и непосре</w:t>
      </w:r>
      <w:r w:rsidR="00A36554">
        <w:rPr>
          <w:sz w:val="28"/>
          <w:szCs w:val="28"/>
        </w:rPr>
        <w:t xml:space="preserve">дственно инвалидов-колясочников. Прежде всего, </w:t>
      </w:r>
      <w:r w:rsidR="00FB2ECB" w:rsidRPr="00FB2ECB">
        <w:rPr>
          <w:sz w:val="28"/>
          <w:szCs w:val="28"/>
        </w:rPr>
        <w:t xml:space="preserve">участков, находящихся на </w:t>
      </w:r>
      <w:r w:rsidR="00063962">
        <w:rPr>
          <w:sz w:val="28"/>
          <w:szCs w:val="28"/>
        </w:rPr>
        <w:t>втором</w:t>
      </w:r>
      <w:r w:rsidR="00FB2ECB" w:rsidRPr="00FB2ECB">
        <w:rPr>
          <w:sz w:val="28"/>
          <w:szCs w:val="28"/>
        </w:rPr>
        <w:t xml:space="preserve"> этаже зданий</w:t>
      </w:r>
      <w:r w:rsidR="00063962">
        <w:rPr>
          <w:sz w:val="28"/>
          <w:szCs w:val="28"/>
        </w:rPr>
        <w:t>,</w:t>
      </w:r>
      <w:r w:rsidR="00A36554">
        <w:rPr>
          <w:sz w:val="28"/>
          <w:szCs w:val="28"/>
        </w:rPr>
        <w:t xml:space="preserve"> на предмет их доступности</w:t>
      </w:r>
      <w:r w:rsidR="00FB2ECB" w:rsidRPr="00FB2ECB">
        <w:rPr>
          <w:sz w:val="28"/>
          <w:szCs w:val="28"/>
        </w:rPr>
        <w:t xml:space="preserve"> для инвалидов.</w:t>
      </w:r>
    </w:p>
    <w:p w14:paraId="5309658D" w14:textId="5ABC0210" w:rsidR="00EA36D0" w:rsidRPr="004B4267" w:rsidRDefault="00A36554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B2ECB" w:rsidRPr="00FB2ECB">
        <w:rPr>
          <w:sz w:val="28"/>
          <w:szCs w:val="28"/>
        </w:rPr>
        <w:t>5</w:t>
      </w:r>
      <w:r w:rsidR="00EA36D0" w:rsidRPr="00FB2ECB">
        <w:rPr>
          <w:sz w:val="28"/>
          <w:szCs w:val="28"/>
        </w:rPr>
        <w:t>. Организация работы в предвыборный период п</w:t>
      </w:r>
      <w:r>
        <w:rPr>
          <w:sz w:val="28"/>
          <w:szCs w:val="28"/>
        </w:rPr>
        <w:t>о уточнению информации об инвалидах</w:t>
      </w:r>
      <w:r w:rsidR="00EA36D0" w:rsidRPr="00FB2ECB">
        <w:rPr>
          <w:sz w:val="28"/>
          <w:szCs w:val="28"/>
        </w:rPr>
        <w:t>, включенн</w:t>
      </w:r>
      <w:r>
        <w:rPr>
          <w:sz w:val="28"/>
          <w:szCs w:val="28"/>
        </w:rPr>
        <w:t>ых в списки избирателей (</w:t>
      </w:r>
      <w:r w:rsidR="00EA36D0" w:rsidRPr="00FB2ECB">
        <w:rPr>
          <w:sz w:val="28"/>
          <w:szCs w:val="28"/>
        </w:rPr>
        <w:t>участников референдума</w:t>
      </w:r>
      <w:r>
        <w:rPr>
          <w:sz w:val="28"/>
          <w:szCs w:val="28"/>
        </w:rPr>
        <w:t>), выявлению среди них</w:t>
      </w:r>
      <w:r w:rsidR="00EA36D0" w:rsidRPr="00FB2ECB">
        <w:rPr>
          <w:sz w:val="28"/>
          <w:szCs w:val="28"/>
        </w:rPr>
        <w:t xml:space="preserve"> желающих прибыть в день голосования в помещение для голосования либо проголосоват</w:t>
      </w:r>
      <w:r>
        <w:rPr>
          <w:sz w:val="28"/>
          <w:szCs w:val="28"/>
        </w:rPr>
        <w:t>ь вне помещения для голосования. О</w:t>
      </w:r>
      <w:r w:rsidR="00EA36D0" w:rsidRPr="00FB2ECB">
        <w:rPr>
          <w:sz w:val="28"/>
          <w:szCs w:val="28"/>
        </w:rPr>
        <w:t>казание помощи инвалидам по доставке их на избирательные участки, участки референдума в день голосования.</w:t>
      </w:r>
    </w:p>
    <w:p w14:paraId="2A89B594" w14:textId="713C6852" w:rsidR="00EA36D0" w:rsidRPr="004B4267" w:rsidRDefault="00A36554" w:rsidP="004B4267">
      <w:pPr>
        <w:spacing w:after="12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063962">
        <w:rPr>
          <w:bCs/>
          <w:sz w:val="28"/>
          <w:szCs w:val="28"/>
        </w:rPr>
        <w:t>6</w:t>
      </w:r>
      <w:r w:rsidR="00EA36D0" w:rsidRPr="004B4267">
        <w:rPr>
          <w:bCs/>
          <w:sz w:val="28"/>
          <w:szCs w:val="28"/>
        </w:rPr>
        <w:t>. Организа</w:t>
      </w:r>
      <w:r w:rsidR="00400C1F">
        <w:rPr>
          <w:bCs/>
          <w:sz w:val="28"/>
          <w:szCs w:val="28"/>
        </w:rPr>
        <w:t xml:space="preserve">ция методической </w:t>
      </w:r>
      <w:r w:rsidR="00EA36D0" w:rsidRPr="004B4267">
        <w:rPr>
          <w:bCs/>
          <w:sz w:val="28"/>
          <w:szCs w:val="28"/>
        </w:rPr>
        <w:t xml:space="preserve">помощи </w:t>
      </w:r>
      <w:r w:rsidR="00470BF3" w:rsidRPr="004B4267">
        <w:rPr>
          <w:bCs/>
          <w:sz w:val="28"/>
          <w:szCs w:val="28"/>
        </w:rPr>
        <w:t>нижестоящим</w:t>
      </w:r>
      <w:r w:rsidR="00EA36D0" w:rsidRPr="004B4267">
        <w:rPr>
          <w:bCs/>
          <w:sz w:val="28"/>
          <w:szCs w:val="28"/>
        </w:rPr>
        <w:t xml:space="preserve"> избирательным комиссиям</w:t>
      </w:r>
      <w:r w:rsidR="00470BF3" w:rsidRPr="004B4267">
        <w:rPr>
          <w:bCs/>
          <w:sz w:val="28"/>
          <w:szCs w:val="28"/>
        </w:rPr>
        <w:t xml:space="preserve"> </w:t>
      </w:r>
      <w:r w:rsidR="00EA36D0" w:rsidRPr="004B4267">
        <w:rPr>
          <w:bCs/>
          <w:sz w:val="28"/>
          <w:szCs w:val="28"/>
        </w:rPr>
        <w:t>в разработке и реализации мероприятий по обеспечению избирательных прав и права на участие в референдуме граждан Российской Федерации, являющихся инвалидами, при подготовке и проведении выборов и референдумов.</w:t>
      </w:r>
    </w:p>
    <w:p w14:paraId="0007C310" w14:textId="67CB64D7" w:rsidR="00EA36D0" w:rsidRPr="004B4267" w:rsidRDefault="00400C1F" w:rsidP="004B4267">
      <w:pPr>
        <w:spacing w:after="12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</w:t>
      </w:r>
      <w:r w:rsidR="00063962">
        <w:rPr>
          <w:bCs/>
          <w:sz w:val="28"/>
          <w:szCs w:val="28"/>
        </w:rPr>
        <w:t>7</w:t>
      </w:r>
      <w:r w:rsidR="00EA36D0" w:rsidRPr="004B4267">
        <w:rPr>
          <w:bCs/>
          <w:sz w:val="28"/>
          <w:szCs w:val="28"/>
        </w:rPr>
        <w:t>. Участие в обучении членов избирательных комиссий, комиссий референдума работе с избирателями, участниками референдума, являющимися инвалидами.</w:t>
      </w:r>
    </w:p>
    <w:p w14:paraId="44D2FD8D" w14:textId="4C93A463" w:rsidR="00EA36D0" w:rsidRDefault="00400C1F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3962">
        <w:rPr>
          <w:sz w:val="28"/>
          <w:szCs w:val="28"/>
        </w:rPr>
        <w:t>8</w:t>
      </w:r>
      <w:r w:rsidR="00EA36D0" w:rsidRPr="004B4267">
        <w:rPr>
          <w:sz w:val="28"/>
          <w:szCs w:val="28"/>
        </w:rPr>
        <w:t>. Организация работы по распространению информационных материалов среди соответствующих категорий избирателей, участников референдума, в том числе с помощью организаций социального обслуживания и общественных организаций инвалидов.</w:t>
      </w:r>
    </w:p>
    <w:p w14:paraId="7A0333DF" w14:textId="0DF75335" w:rsidR="004B4267" w:rsidRPr="004B4267" w:rsidRDefault="00400C1F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3962">
        <w:rPr>
          <w:sz w:val="28"/>
          <w:szCs w:val="28"/>
        </w:rPr>
        <w:t>9</w:t>
      </w:r>
      <w:r w:rsidR="004B4267">
        <w:rPr>
          <w:sz w:val="28"/>
          <w:szCs w:val="28"/>
        </w:rPr>
        <w:t xml:space="preserve">. </w:t>
      </w:r>
      <w:r w:rsidR="004B4267" w:rsidRPr="004B4267">
        <w:rPr>
          <w:sz w:val="28"/>
          <w:szCs w:val="28"/>
        </w:rPr>
        <w:t>Взаимодействие с добровольческими (волонтерскими) организациями для оказания помощи гражданам Российской Федерации, являющимся инвалидами</w:t>
      </w:r>
      <w:r w:rsidR="004B4267">
        <w:rPr>
          <w:sz w:val="28"/>
          <w:szCs w:val="28"/>
        </w:rPr>
        <w:t>, у</w:t>
      </w:r>
      <w:r w:rsidR="004B4267" w:rsidRPr="004B4267">
        <w:rPr>
          <w:sz w:val="28"/>
          <w:szCs w:val="28"/>
        </w:rPr>
        <w:t>частие в обучении добровольцев (волонтеров) работе с гражданами Российской Федерации, являющимися инвалидами</w:t>
      </w:r>
      <w:r w:rsidR="00FB2ECB">
        <w:rPr>
          <w:sz w:val="28"/>
          <w:szCs w:val="28"/>
        </w:rPr>
        <w:t>.</w:t>
      </w:r>
    </w:p>
    <w:p w14:paraId="6D55E1AA" w14:textId="6A1F35C8" w:rsidR="00EA36D0" w:rsidRPr="004B4267" w:rsidRDefault="00400C1F" w:rsidP="00400C1F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3962">
        <w:rPr>
          <w:sz w:val="28"/>
          <w:szCs w:val="28"/>
        </w:rPr>
        <w:t>10</w:t>
      </w:r>
      <w:r w:rsidR="00EA36D0" w:rsidRPr="004B4267">
        <w:rPr>
          <w:sz w:val="28"/>
          <w:szCs w:val="28"/>
        </w:rPr>
        <w:t xml:space="preserve">. Рассмотрение </w:t>
      </w:r>
      <w:r w:rsidRPr="004B4267">
        <w:rPr>
          <w:sz w:val="28"/>
          <w:szCs w:val="28"/>
        </w:rPr>
        <w:t>сведений и материалов по вопр</w:t>
      </w:r>
      <w:r>
        <w:rPr>
          <w:sz w:val="28"/>
          <w:szCs w:val="28"/>
        </w:rPr>
        <w:t xml:space="preserve">осам компетенции Рабочей группы, </w:t>
      </w:r>
      <w:r w:rsidR="00EA36D0" w:rsidRPr="004B4267">
        <w:rPr>
          <w:sz w:val="28"/>
          <w:szCs w:val="28"/>
        </w:rPr>
        <w:t xml:space="preserve">полученных </w:t>
      </w:r>
      <w:r>
        <w:rPr>
          <w:sz w:val="28"/>
          <w:szCs w:val="28"/>
        </w:rPr>
        <w:t>ИККО</w:t>
      </w:r>
      <w:r w:rsidR="007B09F1" w:rsidRPr="004B4267">
        <w:rPr>
          <w:sz w:val="28"/>
          <w:szCs w:val="28"/>
        </w:rPr>
        <w:t xml:space="preserve"> </w:t>
      </w:r>
      <w:r w:rsidR="00EA36D0" w:rsidRPr="004B4267">
        <w:rPr>
          <w:sz w:val="28"/>
          <w:szCs w:val="28"/>
        </w:rPr>
        <w:t>от государст</w:t>
      </w:r>
      <w:r>
        <w:rPr>
          <w:sz w:val="28"/>
          <w:szCs w:val="28"/>
        </w:rPr>
        <w:t>венных органов и учреждений</w:t>
      </w:r>
      <w:r w:rsidR="00EA36D0" w:rsidRPr="004B4267">
        <w:rPr>
          <w:sz w:val="28"/>
          <w:szCs w:val="28"/>
        </w:rPr>
        <w:t xml:space="preserve">, органов местного самоуправления, </w:t>
      </w:r>
      <w:r>
        <w:rPr>
          <w:sz w:val="28"/>
          <w:szCs w:val="28"/>
        </w:rPr>
        <w:t>общественных организаций.</w:t>
      </w:r>
      <w:r w:rsidR="00EA36D0" w:rsidRPr="004B4267">
        <w:rPr>
          <w:sz w:val="28"/>
          <w:szCs w:val="28"/>
        </w:rPr>
        <w:t xml:space="preserve"> </w:t>
      </w:r>
    </w:p>
    <w:p w14:paraId="12BF1D43" w14:textId="60668D3F" w:rsidR="00EA36D0" w:rsidRPr="004B4267" w:rsidRDefault="00400C1F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3962">
        <w:rPr>
          <w:sz w:val="28"/>
          <w:szCs w:val="28"/>
        </w:rPr>
        <w:t>11</w:t>
      </w:r>
      <w:r>
        <w:rPr>
          <w:sz w:val="28"/>
          <w:szCs w:val="28"/>
        </w:rPr>
        <w:t>. Совершенствование</w:t>
      </w:r>
      <w:r w:rsidR="00EA36D0" w:rsidRPr="004B4267">
        <w:rPr>
          <w:sz w:val="28"/>
          <w:szCs w:val="28"/>
        </w:rPr>
        <w:t xml:space="preserve"> форм и методов работы с избирателями, участниками референдума, являющимися инвалидами, во время подготовки и проведения выборов, референдумов. </w:t>
      </w:r>
    </w:p>
    <w:p w14:paraId="48D25966" w14:textId="5EAF7C24" w:rsidR="00EA36D0" w:rsidRPr="004B4267" w:rsidRDefault="00400C1F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A36D0" w:rsidRPr="004B4267">
        <w:rPr>
          <w:sz w:val="28"/>
          <w:szCs w:val="28"/>
        </w:rPr>
        <w:t>1</w:t>
      </w:r>
      <w:r w:rsidR="00063962">
        <w:rPr>
          <w:sz w:val="28"/>
          <w:szCs w:val="28"/>
        </w:rPr>
        <w:t>2</w:t>
      </w:r>
      <w:r w:rsidR="00EA36D0" w:rsidRPr="004B4267">
        <w:rPr>
          <w:sz w:val="28"/>
          <w:szCs w:val="28"/>
        </w:rPr>
        <w:t xml:space="preserve">. Подготовка аналитических и статистических материалов по вопросу реализации избирательных прав и права на участие в референдуме граждан Российской Федерации, являющихся инвалидами, проживающих на территории </w:t>
      </w:r>
      <w:r w:rsidR="007B09F1" w:rsidRPr="004B4267">
        <w:rPr>
          <w:sz w:val="28"/>
          <w:szCs w:val="28"/>
        </w:rPr>
        <w:t>Калининградской области</w:t>
      </w:r>
      <w:r w:rsidR="00EA36D0" w:rsidRPr="004B4267">
        <w:rPr>
          <w:sz w:val="28"/>
          <w:szCs w:val="28"/>
        </w:rPr>
        <w:t>, по итогам избирательных кампаний, кампаний референдумов с учетом поступившей информации из территориальных и участковых избирательных комиссий.</w:t>
      </w:r>
    </w:p>
    <w:p w14:paraId="48BC7186" w14:textId="77777777" w:rsidR="00EA36D0" w:rsidRPr="004B4267" w:rsidRDefault="00EA36D0" w:rsidP="004B4267">
      <w:pPr>
        <w:spacing w:after="120"/>
        <w:contextualSpacing/>
        <w:jc w:val="center"/>
        <w:rPr>
          <w:sz w:val="28"/>
          <w:szCs w:val="28"/>
        </w:rPr>
      </w:pPr>
    </w:p>
    <w:p w14:paraId="005C08DC" w14:textId="77777777" w:rsidR="00EA36D0" w:rsidRPr="004B4267" w:rsidRDefault="00EA36D0" w:rsidP="004B4267">
      <w:pPr>
        <w:spacing w:after="120"/>
        <w:contextualSpacing/>
        <w:jc w:val="center"/>
        <w:rPr>
          <w:b/>
          <w:sz w:val="28"/>
          <w:szCs w:val="28"/>
        </w:rPr>
      </w:pPr>
      <w:r w:rsidRPr="004B4267">
        <w:rPr>
          <w:b/>
          <w:sz w:val="28"/>
          <w:szCs w:val="28"/>
        </w:rPr>
        <w:t xml:space="preserve">4. Полномочия Рабочей группы </w:t>
      </w:r>
    </w:p>
    <w:p w14:paraId="65CC97F7" w14:textId="77777777" w:rsidR="00EA36D0" w:rsidRPr="004B4267" w:rsidRDefault="00EA36D0" w:rsidP="004B4267">
      <w:pPr>
        <w:spacing w:after="120"/>
        <w:contextualSpacing/>
        <w:jc w:val="center"/>
        <w:rPr>
          <w:b/>
          <w:sz w:val="28"/>
          <w:szCs w:val="28"/>
        </w:rPr>
      </w:pPr>
    </w:p>
    <w:p w14:paraId="74EED9D6" w14:textId="15D53360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В целях реализации задач, определенных настоящим Положением, Рабочая группа вправе:</w:t>
      </w:r>
    </w:p>
    <w:p w14:paraId="0A27DFAE" w14:textId="217556DF" w:rsidR="00EA36D0" w:rsidRPr="004B4267" w:rsidRDefault="00EA20A5" w:rsidP="004B4267">
      <w:pPr>
        <w:spacing w:after="12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="00EA36D0" w:rsidRPr="004B4267">
        <w:rPr>
          <w:sz w:val="28"/>
          <w:szCs w:val="28"/>
          <w:lang w:eastAsia="en-US"/>
        </w:rPr>
        <w:t xml:space="preserve">1. Вносить предложения </w:t>
      </w:r>
      <w:r>
        <w:rPr>
          <w:sz w:val="28"/>
          <w:szCs w:val="28"/>
        </w:rPr>
        <w:t>ИККО</w:t>
      </w:r>
      <w:r w:rsidR="00EA36D0" w:rsidRPr="004B4267">
        <w:rPr>
          <w:sz w:val="28"/>
          <w:szCs w:val="28"/>
          <w:lang w:eastAsia="en-US"/>
        </w:rPr>
        <w:t xml:space="preserve"> по подготовке обращений (запросов) к органам</w:t>
      </w:r>
      <w:r>
        <w:rPr>
          <w:sz w:val="28"/>
          <w:szCs w:val="28"/>
          <w:lang w:eastAsia="en-US"/>
        </w:rPr>
        <w:t xml:space="preserve"> государственной власти,</w:t>
      </w:r>
      <w:r w:rsidR="00EA36D0" w:rsidRPr="004B4267">
        <w:rPr>
          <w:sz w:val="28"/>
          <w:szCs w:val="28"/>
          <w:lang w:eastAsia="en-US"/>
        </w:rPr>
        <w:t xml:space="preserve"> местного самоуправления, государственным учреждениям по вопросам, связанным с реализацией избирательных прав и права на участие в референдуме граждан, являющихся инвалидами.</w:t>
      </w:r>
    </w:p>
    <w:p w14:paraId="5D57FD2C" w14:textId="056759C9" w:rsidR="009A32E0" w:rsidRPr="004B4267" w:rsidRDefault="00EA20A5" w:rsidP="004B4267">
      <w:pPr>
        <w:spacing w:after="12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="009A32E0" w:rsidRPr="004B4267">
        <w:rPr>
          <w:sz w:val="28"/>
          <w:szCs w:val="28"/>
          <w:lang w:eastAsia="en-US"/>
        </w:rPr>
        <w:t>2. Разрабатывать</w:t>
      </w:r>
      <w:r>
        <w:rPr>
          <w:sz w:val="28"/>
          <w:szCs w:val="28"/>
          <w:lang w:eastAsia="en-US"/>
        </w:rPr>
        <w:t>,</w:t>
      </w:r>
      <w:r w:rsidR="009A32E0" w:rsidRPr="004B4267">
        <w:rPr>
          <w:sz w:val="28"/>
          <w:szCs w:val="28"/>
          <w:lang w:eastAsia="en-US"/>
        </w:rPr>
        <w:t xml:space="preserve"> совместно с органами социальной защиты населения, общественными организациями инвалидов, изби</w:t>
      </w:r>
      <w:r>
        <w:rPr>
          <w:sz w:val="28"/>
          <w:szCs w:val="28"/>
          <w:lang w:eastAsia="en-US"/>
        </w:rPr>
        <w:t xml:space="preserve">рательными комиссиями </w:t>
      </w:r>
      <w:r w:rsidR="009A32E0" w:rsidRPr="004B4267">
        <w:rPr>
          <w:sz w:val="28"/>
          <w:szCs w:val="28"/>
          <w:lang w:eastAsia="en-US"/>
        </w:rPr>
        <w:t>мер</w:t>
      </w:r>
      <w:r>
        <w:rPr>
          <w:sz w:val="28"/>
          <w:szCs w:val="28"/>
          <w:lang w:eastAsia="en-US"/>
        </w:rPr>
        <w:t>ы</w:t>
      </w:r>
      <w:r w:rsidR="009A32E0" w:rsidRPr="004B4267">
        <w:rPr>
          <w:sz w:val="28"/>
          <w:szCs w:val="28"/>
          <w:lang w:eastAsia="en-US"/>
        </w:rPr>
        <w:t xml:space="preserve"> по оперативному реагированию в случае возникновения непредвиденных обстоятельств, затрудняющих </w:t>
      </w:r>
      <w:r>
        <w:rPr>
          <w:sz w:val="28"/>
          <w:szCs w:val="28"/>
          <w:lang w:eastAsia="en-US"/>
        </w:rPr>
        <w:t xml:space="preserve">или препятствующих </w:t>
      </w:r>
      <w:r w:rsidR="009A32E0" w:rsidRPr="004B4267">
        <w:rPr>
          <w:sz w:val="28"/>
          <w:szCs w:val="28"/>
          <w:lang w:eastAsia="en-US"/>
        </w:rPr>
        <w:t>реализации избирательных прав инвалидов различных категорий.</w:t>
      </w:r>
    </w:p>
    <w:p w14:paraId="36BCD048" w14:textId="44FF1877" w:rsidR="00EA36D0" w:rsidRPr="004B4267" w:rsidRDefault="00EA20A5" w:rsidP="004B4267">
      <w:pPr>
        <w:spacing w:after="12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="009A32E0" w:rsidRPr="004B4267">
        <w:rPr>
          <w:sz w:val="28"/>
          <w:szCs w:val="28"/>
          <w:lang w:eastAsia="en-US"/>
        </w:rPr>
        <w:t>3</w:t>
      </w:r>
      <w:r w:rsidR="00EA36D0" w:rsidRPr="004B4267">
        <w:rPr>
          <w:sz w:val="28"/>
          <w:szCs w:val="28"/>
          <w:lang w:eastAsia="en-US"/>
        </w:rPr>
        <w:t xml:space="preserve">. Запрашивать у </w:t>
      </w:r>
      <w:r w:rsidR="00470BF3" w:rsidRPr="004B4267">
        <w:rPr>
          <w:sz w:val="28"/>
          <w:szCs w:val="28"/>
          <w:lang w:eastAsia="en-US"/>
        </w:rPr>
        <w:t>нижестоящих</w:t>
      </w:r>
      <w:r w:rsidR="00EA36D0" w:rsidRPr="004B4267">
        <w:rPr>
          <w:sz w:val="28"/>
          <w:szCs w:val="28"/>
          <w:lang w:eastAsia="en-US"/>
        </w:rPr>
        <w:t xml:space="preserve"> избирательных комиссий сведения и материалы, необходимые для подготовки рассматриваемых на заседании Рабочей группы вопросов. </w:t>
      </w:r>
    </w:p>
    <w:p w14:paraId="048F2B3C" w14:textId="6E029A42" w:rsidR="00EA36D0" w:rsidRPr="004B4267" w:rsidRDefault="00EA20A5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A32E0" w:rsidRPr="004B4267">
        <w:rPr>
          <w:sz w:val="28"/>
          <w:szCs w:val="28"/>
        </w:rPr>
        <w:t>4</w:t>
      </w:r>
      <w:r w:rsidR="00EA36D0" w:rsidRPr="004B4267">
        <w:rPr>
          <w:sz w:val="28"/>
          <w:szCs w:val="28"/>
        </w:rPr>
        <w:t xml:space="preserve">. Оказывать содействие территориальным избирательным комиссиям в решении вопроса размещения избирательных участков, участков референдума и оборудования помещений для голосования, где предполагается непосредственное голосование избирателей, участников референдума, являющихся инвалидами. </w:t>
      </w:r>
    </w:p>
    <w:p w14:paraId="037A3E72" w14:textId="790784BC" w:rsidR="00EA36D0" w:rsidRPr="004B4267" w:rsidRDefault="00EA20A5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9A32E0" w:rsidRPr="004B4267">
        <w:rPr>
          <w:sz w:val="28"/>
          <w:szCs w:val="28"/>
        </w:rPr>
        <w:t>5</w:t>
      </w:r>
      <w:r w:rsidR="00EA36D0" w:rsidRPr="004B4267">
        <w:rPr>
          <w:sz w:val="28"/>
          <w:szCs w:val="28"/>
        </w:rPr>
        <w:t xml:space="preserve">. Готовить проекты </w:t>
      </w:r>
      <w:r w:rsidR="00C27FEF" w:rsidRPr="004B4267">
        <w:rPr>
          <w:sz w:val="28"/>
          <w:szCs w:val="28"/>
        </w:rPr>
        <w:t>решений</w:t>
      </w:r>
      <w:r w:rsidR="00EA36D0" w:rsidRPr="004B4267">
        <w:rPr>
          <w:sz w:val="28"/>
          <w:szCs w:val="28"/>
        </w:rPr>
        <w:t xml:space="preserve"> </w:t>
      </w:r>
      <w:r>
        <w:rPr>
          <w:sz w:val="28"/>
          <w:szCs w:val="28"/>
        </w:rPr>
        <w:t>ИККО</w:t>
      </w:r>
      <w:r w:rsidR="00EA36D0" w:rsidRPr="004B4267">
        <w:rPr>
          <w:sz w:val="28"/>
          <w:szCs w:val="28"/>
        </w:rPr>
        <w:t xml:space="preserve"> об обеспечении избирательных прав и права на участие в референдуме граждан Российской Федерации, являющихся инвалидами.</w:t>
      </w:r>
    </w:p>
    <w:p w14:paraId="03BA3DE3" w14:textId="335E2201" w:rsidR="00EA36D0" w:rsidRPr="004B4267" w:rsidRDefault="00EA20A5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A32E0" w:rsidRPr="004B4267">
        <w:rPr>
          <w:sz w:val="28"/>
          <w:szCs w:val="28"/>
        </w:rPr>
        <w:t>6</w:t>
      </w:r>
      <w:r w:rsidR="00EA36D0" w:rsidRPr="004B4267">
        <w:rPr>
          <w:sz w:val="28"/>
          <w:szCs w:val="28"/>
        </w:rPr>
        <w:t xml:space="preserve">. Вносить предложения в </w:t>
      </w:r>
      <w:r>
        <w:rPr>
          <w:sz w:val="28"/>
          <w:szCs w:val="28"/>
        </w:rPr>
        <w:t>ИККО</w:t>
      </w:r>
      <w:r w:rsidR="00EA36D0" w:rsidRPr="004B4267">
        <w:rPr>
          <w:sz w:val="28"/>
          <w:szCs w:val="28"/>
        </w:rPr>
        <w:t xml:space="preserve"> по организац</w:t>
      </w:r>
      <w:r>
        <w:rPr>
          <w:sz w:val="28"/>
          <w:szCs w:val="28"/>
        </w:rPr>
        <w:t xml:space="preserve">ии работы с </w:t>
      </w:r>
      <w:r w:rsidR="00EA36D0" w:rsidRPr="004B4267">
        <w:rPr>
          <w:sz w:val="28"/>
          <w:szCs w:val="28"/>
        </w:rPr>
        <w:t>граждан</w:t>
      </w:r>
      <w:r>
        <w:rPr>
          <w:sz w:val="28"/>
          <w:szCs w:val="28"/>
        </w:rPr>
        <w:t>ами</w:t>
      </w:r>
      <w:r w:rsidR="00EA36D0" w:rsidRPr="004B4267">
        <w:rPr>
          <w:sz w:val="28"/>
          <w:szCs w:val="28"/>
        </w:rPr>
        <w:t xml:space="preserve">, являющимися инвалидами, в период </w:t>
      </w:r>
      <w:r w:rsidR="00FD54F9">
        <w:rPr>
          <w:sz w:val="28"/>
          <w:szCs w:val="28"/>
        </w:rPr>
        <w:t xml:space="preserve">подготовки и </w:t>
      </w:r>
      <w:r w:rsidR="00EA36D0" w:rsidRPr="004B4267">
        <w:rPr>
          <w:sz w:val="28"/>
          <w:szCs w:val="28"/>
        </w:rPr>
        <w:t>проведения и</w:t>
      </w:r>
      <w:r w:rsidR="00FD54F9">
        <w:rPr>
          <w:sz w:val="28"/>
          <w:szCs w:val="28"/>
        </w:rPr>
        <w:t xml:space="preserve">збирательных кампаний, </w:t>
      </w:r>
      <w:r w:rsidR="00EA36D0" w:rsidRPr="004B4267">
        <w:rPr>
          <w:sz w:val="28"/>
          <w:szCs w:val="28"/>
        </w:rPr>
        <w:t>р</w:t>
      </w:r>
      <w:r w:rsidR="00FD54F9">
        <w:rPr>
          <w:sz w:val="28"/>
          <w:szCs w:val="28"/>
        </w:rPr>
        <w:t>еферендумов</w:t>
      </w:r>
      <w:r w:rsidR="00EA36D0" w:rsidRPr="004B4267">
        <w:rPr>
          <w:sz w:val="28"/>
          <w:szCs w:val="28"/>
        </w:rPr>
        <w:t>.</w:t>
      </w:r>
    </w:p>
    <w:p w14:paraId="1AE4CFDC" w14:textId="147C6CC3" w:rsidR="00EA36D0" w:rsidRPr="004B4267" w:rsidRDefault="00FD54F9" w:rsidP="004B4267">
      <w:pPr>
        <w:widowControl w:val="0"/>
        <w:autoSpaceDE w:val="0"/>
        <w:autoSpaceDN w:val="0"/>
        <w:adjustRightInd w:val="0"/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A32E0" w:rsidRPr="004B4267">
        <w:rPr>
          <w:sz w:val="28"/>
          <w:szCs w:val="28"/>
        </w:rPr>
        <w:t>7</w:t>
      </w:r>
      <w:r>
        <w:rPr>
          <w:sz w:val="28"/>
          <w:szCs w:val="28"/>
        </w:rPr>
        <w:t xml:space="preserve">. Взаимодействовать с </w:t>
      </w:r>
      <w:r w:rsidR="00EA36D0" w:rsidRPr="004B4267">
        <w:rPr>
          <w:sz w:val="28"/>
          <w:szCs w:val="28"/>
        </w:rPr>
        <w:t>органами го</w:t>
      </w:r>
      <w:r>
        <w:rPr>
          <w:sz w:val="28"/>
          <w:szCs w:val="28"/>
        </w:rPr>
        <w:t>сударственной власти и </w:t>
      </w:r>
      <w:r w:rsidR="00EA36D0" w:rsidRPr="004B4267">
        <w:rPr>
          <w:sz w:val="28"/>
          <w:szCs w:val="28"/>
        </w:rPr>
        <w:t>местного самоуправления, государственными учреждениями и другими организациями, представители которых не вошли в состав Рабочей группы.</w:t>
      </w:r>
    </w:p>
    <w:p w14:paraId="697F92D5" w14:textId="3804DA62" w:rsidR="009A32E0" w:rsidRPr="004B4267" w:rsidRDefault="00FD54F9" w:rsidP="004B4267">
      <w:pPr>
        <w:widowControl w:val="0"/>
        <w:autoSpaceDE w:val="0"/>
        <w:autoSpaceDN w:val="0"/>
        <w:adjustRightInd w:val="0"/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A32E0" w:rsidRPr="004B4267">
        <w:rPr>
          <w:sz w:val="28"/>
          <w:szCs w:val="28"/>
        </w:rPr>
        <w:t>8. Обобщать представленные сведения по обеспечению и реализации избирательных прав инвалидов на территории Калининградской области; систематизировать информацию об избирателях, являющимися инвалидами, о формах голосования, выбранных такими избирателями.</w:t>
      </w:r>
    </w:p>
    <w:p w14:paraId="5706ECB5" w14:textId="77777777" w:rsidR="00EA36D0" w:rsidRPr="004B4267" w:rsidRDefault="00EA36D0" w:rsidP="004B4267">
      <w:pPr>
        <w:widowControl w:val="0"/>
        <w:autoSpaceDE w:val="0"/>
        <w:autoSpaceDN w:val="0"/>
        <w:adjustRightInd w:val="0"/>
        <w:spacing w:after="120"/>
        <w:ind w:firstLine="720"/>
        <w:contextualSpacing/>
        <w:jc w:val="both"/>
        <w:rPr>
          <w:sz w:val="28"/>
          <w:szCs w:val="28"/>
        </w:rPr>
      </w:pPr>
    </w:p>
    <w:p w14:paraId="3FB3C807" w14:textId="77777777" w:rsidR="00EA36D0" w:rsidRPr="004B4267" w:rsidRDefault="00EA36D0" w:rsidP="004B4267">
      <w:pPr>
        <w:spacing w:after="120"/>
        <w:contextualSpacing/>
        <w:jc w:val="center"/>
        <w:rPr>
          <w:b/>
          <w:sz w:val="28"/>
          <w:szCs w:val="28"/>
        </w:rPr>
      </w:pPr>
      <w:r w:rsidRPr="004B4267">
        <w:rPr>
          <w:b/>
          <w:sz w:val="28"/>
          <w:szCs w:val="28"/>
        </w:rPr>
        <w:t>5. Организация деятельности Рабочей группы</w:t>
      </w:r>
    </w:p>
    <w:p w14:paraId="6F0D7A13" w14:textId="77777777" w:rsidR="00EA36D0" w:rsidRPr="004B4267" w:rsidRDefault="00EA36D0" w:rsidP="004B4267">
      <w:pPr>
        <w:spacing w:after="120"/>
        <w:contextualSpacing/>
        <w:jc w:val="center"/>
        <w:rPr>
          <w:b/>
          <w:sz w:val="28"/>
          <w:szCs w:val="28"/>
        </w:rPr>
      </w:pPr>
    </w:p>
    <w:p w14:paraId="73111A51" w14:textId="77777777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5.1. Деятельность Рабочей группы осуществляется, как правило, в виде проведения ее заседаний.</w:t>
      </w:r>
    </w:p>
    <w:p w14:paraId="722B9986" w14:textId="69F7981B" w:rsidR="00EA36D0" w:rsidRPr="004B4267" w:rsidRDefault="00FD54F9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Заседания Рабочей группы созываю</w:t>
      </w:r>
      <w:r w:rsidR="00EA36D0" w:rsidRPr="004B4267">
        <w:rPr>
          <w:sz w:val="28"/>
          <w:szCs w:val="28"/>
        </w:rPr>
        <w:t>тся</w:t>
      </w:r>
      <w:r>
        <w:rPr>
          <w:sz w:val="28"/>
          <w:szCs w:val="28"/>
        </w:rPr>
        <w:t>,</w:t>
      </w:r>
      <w:r w:rsidR="00EA36D0" w:rsidRPr="004B4267">
        <w:rPr>
          <w:sz w:val="28"/>
          <w:szCs w:val="28"/>
        </w:rPr>
        <w:t xml:space="preserve"> по мере необходимости</w:t>
      </w:r>
      <w:r>
        <w:rPr>
          <w:sz w:val="28"/>
          <w:szCs w:val="28"/>
        </w:rPr>
        <w:t xml:space="preserve">, руководителем или, </w:t>
      </w:r>
      <w:r w:rsidR="00EA36D0" w:rsidRPr="004B4267">
        <w:rPr>
          <w:sz w:val="28"/>
          <w:szCs w:val="28"/>
        </w:rPr>
        <w:t>в случае его отсутствия – иным лицом, указанным в пункте 2.3 настоящего</w:t>
      </w:r>
      <w:r>
        <w:rPr>
          <w:sz w:val="28"/>
          <w:szCs w:val="28"/>
        </w:rPr>
        <w:t xml:space="preserve"> Положения</w:t>
      </w:r>
      <w:r w:rsidR="00EA36D0" w:rsidRPr="004B4267">
        <w:rPr>
          <w:sz w:val="28"/>
          <w:szCs w:val="28"/>
        </w:rPr>
        <w:t>.</w:t>
      </w:r>
    </w:p>
    <w:p w14:paraId="0DAD8C83" w14:textId="116A9E9F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Заседание Рабочей группы считается правомочным, если на нем присутствуют более половины от установлен</w:t>
      </w:r>
      <w:r w:rsidR="00FD54F9">
        <w:rPr>
          <w:sz w:val="28"/>
          <w:szCs w:val="28"/>
        </w:rPr>
        <w:t>ного числа ее членов</w:t>
      </w:r>
      <w:r w:rsidRPr="004B4267">
        <w:rPr>
          <w:sz w:val="28"/>
          <w:szCs w:val="28"/>
        </w:rPr>
        <w:t>.</w:t>
      </w:r>
    </w:p>
    <w:p w14:paraId="55F4478B" w14:textId="77777777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Деятельность Рабочей группы осуществляется на основе коллегиальности, открытого обсуждения вопросов, относящихся к ее компетенции.</w:t>
      </w:r>
    </w:p>
    <w:p w14:paraId="1769840D" w14:textId="77777777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5.2. Руководитель Рабочей группы:</w:t>
      </w:r>
    </w:p>
    <w:p w14:paraId="45FBB76C" w14:textId="48959E44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- организует деятельность Рабочей группы, вносит предложения по рассмотрению вопросов, входя</w:t>
      </w:r>
      <w:r w:rsidR="00FD54F9">
        <w:rPr>
          <w:sz w:val="28"/>
          <w:szCs w:val="28"/>
        </w:rPr>
        <w:t>щих в ее компетенцию</w:t>
      </w:r>
      <w:r w:rsidRPr="004B4267">
        <w:rPr>
          <w:sz w:val="28"/>
          <w:szCs w:val="28"/>
        </w:rPr>
        <w:t>;</w:t>
      </w:r>
    </w:p>
    <w:p w14:paraId="138A9747" w14:textId="77777777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- распределяет обязанности между членами Рабочей группы, дает им необходимые поручения и проверяет их исполнение;</w:t>
      </w:r>
    </w:p>
    <w:p w14:paraId="46DA45AD" w14:textId="50DFBE42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 xml:space="preserve">- дает поручения работникам аппарата </w:t>
      </w:r>
      <w:r w:rsidR="00FD54F9">
        <w:rPr>
          <w:sz w:val="28"/>
          <w:szCs w:val="28"/>
        </w:rPr>
        <w:t>ИККО</w:t>
      </w:r>
      <w:r w:rsidRPr="004B4267">
        <w:rPr>
          <w:sz w:val="28"/>
          <w:szCs w:val="28"/>
        </w:rPr>
        <w:t>, касающиеся подготовки материалов к заседанию Рабочей группы, оповещения ее членов и приглашенных лиц о времени и месте заседания Рабочей группы;</w:t>
      </w:r>
    </w:p>
    <w:p w14:paraId="3EAFD13E" w14:textId="4C0D5FA9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 xml:space="preserve">- информирует </w:t>
      </w:r>
      <w:r w:rsidR="00FD54F9">
        <w:rPr>
          <w:sz w:val="28"/>
          <w:szCs w:val="28"/>
        </w:rPr>
        <w:t>ИККО</w:t>
      </w:r>
      <w:r w:rsidR="00C27FEF" w:rsidRPr="004B4267">
        <w:rPr>
          <w:sz w:val="28"/>
          <w:szCs w:val="28"/>
        </w:rPr>
        <w:t xml:space="preserve"> </w:t>
      </w:r>
      <w:r w:rsidRPr="004B4267">
        <w:rPr>
          <w:sz w:val="28"/>
          <w:szCs w:val="28"/>
        </w:rPr>
        <w:t>о деятельности Рабочей группы.</w:t>
      </w:r>
    </w:p>
    <w:p w14:paraId="79FB17BA" w14:textId="77777777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5.3. Секретарь Рабочей группы:</w:t>
      </w:r>
    </w:p>
    <w:p w14:paraId="30CA4377" w14:textId="77777777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- оповещает членов Рабочей группы и приглашенных лиц о времени и месте заседания Рабочей группы;</w:t>
      </w:r>
    </w:p>
    <w:p w14:paraId="5A8B00AC" w14:textId="77777777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- оформляет протокол заседания Рабочей группы;</w:t>
      </w:r>
    </w:p>
    <w:p w14:paraId="21A5BB86" w14:textId="77777777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- осуществляет хранение протоколов заседаний Рабочей группы и других документов, поступивших в Рабочую группу.</w:t>
      </w:r>
    </w:p>
    <w:p w14:paraId="6E17D2E0" w14:textId="6F158BD1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5.4. На заседаниях Рабочей группы вправе присутствовать и высказывать свое мнение члены Центральной избирательной комиссии Российской Фед</w:t>
      </w:r>
      <w:r w:rsidR="00FD54F9">
        <w:rPr>
          <w:sz w:val="28"/>
          <w:szCs w:val="28"/>
        </w:rPr>
        <w:t>ерации</w:t>
      </w:r>
      <w:r w:rsidRPr="004B4267">
        <w:rPr>
          <w:sz w:val="28"/>
          <w:szCs w:val="28"/>
        </w:rPr>
        <w:t xml:space="preserve"> и работники ее аппарата</w:t>
      </w:r>
      <w:r w:rsidRPr="004B4267">
        <w:rPr>
          <w:b/>
          <w:sz w:val="28"/>
          <w:szCs w:val="28"/>
        </w:rPr>
        <w:t>,</w:t>
      </w:r>
      <w:r w:rsidRPr="004B4267">
        <w:rPr>
          <w:sz w:val="28"/>
          <w:szCs w:val="28"/>
        </w:rPr>
        <w:t xml:space="preserve"> члены </w:t>
      </w:r>
      <w:r w:rsidR="00FD54F9">
        <w:rPr>
          <w:sz w:val="28"/>
          <w:szCs w:val="28"/>
        </w:rPr>
        <w:t>ИККО</w:t>
      </w:r>
      <w:r w:rsidRPr="004B4267">
        <w:rPr>
          <w:sz w:val="28"/>
          <w:szCs w:val="28"/>
        </w:rPr>
        <w:t xml:space="preserve">, не являющиеся членами Рабочей группы, а также работники </w:t>
      </w:r>
      <w:r w:rsidR="005C4EC5">
        <w:rPr>
          <w:sz w:val="28"/>
          <w:szCs w:val="28"/>
        </w:rPr>
        <w:t>ее аппарата</w:t>
      </w:r>
      <w:r w:rsidRPr="004B4267">
        <w:rPr>
          <w:sz w:val="28"/>
          <w:szCs w:val="28"/>
        </w:rPr>
        <w:t xml:space="preserve">, участвующие в </w:t>
      </w:r>
      <w:r w:rsidRPr="004B4267">
        <w:rPr>
          <w:sz w:val="28"/>
          <w:szCs w:val="28"/>
        </w:rPr>
        <w:lastRenderedPageBreak/>
        <w:t>подготовке материалов к заседани</w:t>
      </w:r>
      <w:r w:rsidR="005C4EC5">
        <w:rPr>
          <w:sz w:val="28"/>
          <w:szCs w:val="28"/>
        </w:rPr>
        <w:t>ю Рабочей группы. На заседания</w:t>
      </w:r>
      <w:r w:rsidRPr="004B4267">
        <w:rPr>
          <w:sz w:val="28"/>
          <w:szCs w:val="28"/>
        </w:rPr>
        <w:t xml:space="preserve"> группы могут приглашаться и участвовать в работе другие заинтересованные лица.</w:t>
      </w:r>
    </w:p>
    <w:p w14:paraId="2301DB5B" w14:textId="1CA436ED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5.5. Для рассмотрения выносимых на заседание Рабочей группы вопросов могут приглашаться представители нижестоящих избирательных комиссий, государственных органов, органов местного самоуправления, специалисты, эксперты и иные лица. Список указанных лиц определяется руководителем Рабоче</w:t>
      </w:r>
      <w:r w:rsidR="005C4EC5">
        <w:rPr>
          <w:sz w:val="28"/>
          <w:szCs w:val="28"/>
        </w:rPr>
        <w:t>й группы либо его заместителем заблаговременно</w:t>
      </w:r>
      <w:r w:rsidRPr="004B4267">
        <w:rPr>
          <w:sz w:val="28"/>
          <w:szCs w:val="28"/>
        </w:rPr>
        <w:t>.</w:t>
      </w:r>
    </w:p>
    <w:p w14:paraId="1948EED4" w14:textId="77777777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В случае присутствия на заседании Рабочей группы указанных выше представителей они вправе выступать с докладом, давать комментарии по существу рассматриваемых вопросов.</w:t>
      </w:r>
    </w:p>
    <w:p w14:paraId="1B6888D7" w14:textId="53E5D92E" w:rsidR="00DE6431" w:rsidRPr="004B4267" w:rsidRDefault="00DE6431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bCs/>
          <w:sz w:val="28"/>
          <w:szCs w:val="28"/>
        </w:rPr>
        <w:t>5.</w:t>
      </w:r>
      <w:r w:rsidRPr="004B4267">
        <w:rPr>
          <w:sz w:val="28"/>
          <w:szCs w:val="28"/>
        </w:rPr>
        <w:t xml:space="preserve">6. </w:t>
      </w:r>
      <w:r w:rsidR="00EA36D0" w:rsidRPr="004B4267">
        <w:rPr>
          <w:sz w:val="28"/>
          <w:szCs w:val="28"/>
        </w:rPr>
        <w:t>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</w:t>
      </w:r>
      <w:r w:rsidRPr="004B4267">
        <w:rPr>
          <w:sz w:val="28"/>
          <w:szCs w:val="28"/>
        </w:rPr>
        <w:t>: для доклада – десяти минут, содоклада – пяти минут, иных выступлений – трех м</w:t>
      </w:r>
      <w:r w:rsidR="005C4EC5">
        <w:rPr>
          <w:sz w:val="28"/>
          <w:szCs w:val="28"/>
        </w:rPr>
        <w:t>инут</w:t>
      </w:r>
      <w:r w:rsidRPr="004B4267">
        <w:rPr>
          <w:sz w:val="28"/>
          <w:szCs w:val="28"/>
        </w:rPr>
        <w:t>.</w:t>
      </w:r>
    </w:p>
    <w:p w14:paraId="59D934E2" w14:textId="038A1C16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>5.7. Решения Рабочей группы принимаются большинством голосов</w:t>
      </w:r>
      <w:r w:rsidR="005C4EC5">
        <w:rPr>
          <w:sz w:val="28"/>
          <w:szCs w:val="28"/>
        </w:rPr>
        <w:t>,</w:t>
      </w:r>
      <w:r w:rsidRPr="004B4267">
        <w:rPr>
          <w:sz w:val="28"/>
          <w:szCs w:val="28"/>
        </w:rPr>
        <w:t xml:space="preserve"> от числа присутствующих на заседании ее членов</w:t>
      </w:r>
      <w:r w:rsidR="005C4EC5">
        <w:rPr>
          <w:sz w:val="28"/>
          <w:szCs w:val="28"/>
        </w:rPr>
        <w:t>,</w:t>
      </w:r>
      <w:r w:rsidRPr="004B4267">
        <w:rPr>
          <w:sz w:val="28"/>
          <w:szCs w:val="28"/>
        </w:rPr>
        <w:t xml:space="preserve"> открытым голосованием. В случае равенства голосов «за» и «против» голос председательствующего на зас</w:t>
      </w:r>
      <w:r w:rsidR="005C4EC5">
        <w:rPr>
          <w:sz w:val="28"/>
          <w:szCs w:val="28"/>
        </w:rPr>
        <w:t>едании</w:t>
      </w:r>
      <w:r w:rsidRPr="004B4267">
        <w:rPr>
          <w:sz w:val="28"/>
          <w:szCs w:val="28"/>
        </w:rPr>
        <w:t xml:space="preserve"> является решающим.</w:t>
      </w:r>
    </w:p>
    <w:p w14:paraId="7CCE986A" w14:textId="621A4549" w:rsidR="00EA36D0" w:rsidRPr="004B4267" w:rsidRDefault="005C4EC5" w:rsidP="004B4267">
      <w:pPr>
        <w:spacing w:after="12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5.8. По итогам з</w:t>
      </w:r>
      <w:r w:rsidR="00EA36D0" w:rsidRPr="004B4267">
        <w:rPr>
          <w:sz w:val="28"/>
          <w:szCs w:val="28"/>
          <w:lang w:eastAsia="en-US"/>
        </w:rPr>
        <w:t>аседани</w:t>
      </w:r>
      <w:r>
        <w:rPr>
          <w:sz w:val="28"/>
          <w:szCs w:val="28"/>
          <w:lang w:eastAsia="en-US"/>
        </w:rPr>
        <w:t>я Рабочей группы оформляется протокол</w:t>
      </w:r>
      <w:r w:rsidR="00EA36D0" w:rsidRPr="004B4267">
        <w:rPr>
          <w:sz w:val="28"/>
          <w:szCs w:val="28"/>
          <w:lang w:eastAsia="en-US"/>
        </w:rPr>
        <w:t xml:space="preserve">. Протокол заседания </w:t>
      </w:r>
      <w:r>
        <w:rPr>
          <w:sz w:val="28"/>
          <w:szCs w:val="28"/>
          <w:lang w:eastAsia="en-US"/>
        </w:rPr>
        <w:t>ведет и оформляет секретарь</w:t>
      </w:r>
      <w:r w:rsidR="00EA36D0" w:rsidRPr="004B4267">
        <w:rPr>
          <w:sz w:val="28"/>
          <w:szCs w:val="28"/>
          <w:lang w:eastAsia="en-US"/>
        </w:rPr>
        <w:t xml:space="preserve"> или</w:t>
      </w:r>
      <w:r>
        <w:rPr>
          <w:sz w:val="28"/>
          <w:szCs w:val="28"/>
          <w:lang w:eastAsia="en-US"/>
        </w:rPr>
        <w:t>,</w:t>
      </w:r>
      <w:r w:rsidR="00EA36D0" w:rsidRPr="004B4267">
        <w:rPr>
          <w:sz w:val="28"/>
          <w:szCs w:val="28"/>
          <w:lang w:eastAsia="en-US"/>
        </w:rPr>
        <w:t xml:space="preserve"> по поруч</w:t>
      </w:r>
      <w:r>
        <w:rPr>
          <w:sz w:val="28"/>
          <w:szCs w:val="28"/>
          <w:lang w:eastAsia="en-US"/>
        </w:rPr>
        <w:t>ению председательствующего, друг</w:t>
      </w:r>
      <w:r w:rsidR="004061D3">
        <w:rPr>
          <w:sz w:val="28"/>
          <w:szCs w:val="28"/>
          <w:lang w:eastAsia="en-US"/>
        </w:rPr>
        <w:t>ой член Рабочей группы</w:t>
      </w:r>
      <w:r w:rsidR="00EA36D0" w:rsidRPr="004B4267">
        <w:rPr>
          <w:sz w:val="28"/>
          <w:szCs w:val="28"/>
          <w:lang w:eastAsia="en-US"/>
        </w:rPr>
        <w:t>. Протокол заседания подписывается руководителем (председательствующим на заседании) и секретарем Рабочей группы.</w:t>
      </w:r>
    </w:p>
    <w:p w14:paraId="1CBA244E" w14:textId="562DE97F" w:rsidR="00EA36D0" w:rsidRPr="004B4267" w:rsidRDefault="004061D3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 Оформленный </w:t>
      </w:r>
      <w:r w:rsidR="00EA36D0" w:rsidRPr="004B4267">
        <w:rPr>
          <w:sz w:val="28"/>
          <w:szCs w:val="28"/>
        </w:rPr>
        <w:t xml:space="preserve">протокол заседания Рабочей группы и другие документы, рассмотренные в ходе её заседания, хранятся секретарем Рабочей группы до передачи их в архив в соответствии с Инструкцией по делопроизводству в </w:t>
      </w:r>
      <w:r>
        <w:rPr>
          <w:sz w:val="28"/>
          <w:szCs w:val="28"/>
        </w:rPr>
        <w:t>ИККО</w:t>
      </w:r>
      <w:r w:rsidR="00EA36D0" w:rsidRPr="004B4267">
        <w:rPr>
          <w:sz w:val="28"/>
          <w:szCs w:val="28"/>
        </w:rPr>
        <w:t>.</w:t>
      </w:r>
    </w:p>
    <w:p w14:paraId="2C0F7950" w14:textId="0013D2FD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  <w:lang w:eastAsia="en-US"/>
        </w:rPr>
      </w:pPr>
      <w:r w:rsidRPr="004B4267">
        <w:rPr>
          <w:sz w:val="28"/>
          <w:szCs w:val="28"/>
          <w:lang w:eastAsia="en-US"/>
        </w:rPr>
        <w:t xml:space="preserve">5.10. Решения Рабочей группы и предлагаемые ею проекты документов, принятые на ее заседаниях, носят для </w:t>
      </w:r>
      <w:r w:rsidR="004061D3">
        <w:rPr>
          <w:sz w:val="28"/>
          <w:szCs w:val="28"/>
        </w:rPr>
        <w:t>ИККО</w:t>
      </w:r>
      <w:r w:rsidR="00C27FEF" w:rsidRPr="004B4267">
        <w:rPr>
          <w:sz w:val="28"/>
          <w:szCs w:val="28"/>
          <w:lang w:eastAsia="en-US"/>
        </w:rPr>
        <w:t xml:space="preserve"> </w:t>
      </w:r>
      <w:r w:rsidRPr="004B4267">
        <w:rPr>
          <w:sz w:val="28"/>
          <w:szCs w:val="28"/>
          <w:lang w:eastAsia="en-US"/>
        </w:rPr>
        <w:t>рекомендательный характер.</w:t>
      </w:r>
    </w:p>
    <w:p w14:paraId="68ADB5A5" w14:textId="002E1158" w:rsidR="00EA36D0" w:rsidRPr="004B4267" w:rsidRDefault="00EA36D0" w:rsidP="004B4267">
      <w:pPr>
        <w:spacing w:after="120"/>
        <w:ind w:firstLine="709"/>
        <w:contextualSpacing/>
        <w:jc w:val="both"/>
        <w:rPr>
          <w:sz w:val="28"/>
          <w:szCs w:val="28"/>
        </w:rPr>
      </w:pPr>
      <w:r w:rsidRPr="004B4267">
        <w:rPr>
          <w:sz w:val="28"/>
          <w:szCs w:val="28"/>
        </w:rPr>
        <w:t xml:space="preserve">5.11. Организационное, техническое и правовое обеспечение деятельности Рабочей группы осуществляется работниками аппарата </w:t>
      </w:r>
      <w:r w:rsidR="004061D3">
        <w:rPr>
          <w:sz w:val="28"/>
          <w:szCs w:val="28"/>
        </w:rPr>
        <w:t>ИККО</w:t>
      </w:r>
      <w:r w:rsidRPr="004B4267">
        <w:rPr>
          <w:sz w:val="28"/>
          <w:szCs w:val="28"/>
        </w:rPr>
        <w:t>, ответственн</w:t>
      </w:r>
      <w:r w:rsidR="004061D3">
        <w:rPr>
          <w:sz w:val="28"/>
          <w:szCs w:val="28"/>
        </w:rPr>
        <w:t>ыми за обеспечение</w:t>
      </w:r>
      <w:r w:rsidRPr="004B4267">
        <w:rPr>
          <w:sz w:val="28"/>
          <w:szCs w:val="28"/>
        </w:rPr>
        <w:t xml:space="preserve"> </w:t>
      </w:r>
      <w:r w:rsidR="004061D3">
        <w:rPr>
          <w:sz w:val="28"/>
          <w:szCs w:val="28"/>
        </w:rPr>
        <w:t xml:space="preserve">ее </w:t>
      </w:r>
      <w:r w:rsidRPr="004B4267">
        <w:rPr>
          <w:sz w:val="28"/>
          <w:szCs w:val="28"/>
        </w:rPr>
        <w:t>деятельност</w:t>
      </w:r>
      <w:r w:rsidR="004061D3">
        <w:rPr>
          <w:sz w:val="28"/>
          <w:szCs w:val="28"/>
        </w:rPr>
        <w:t>и</w:t>
      </w:r>
      <w:r w:rsidRPr="004B4267">
        <w:rPr>
          <w:sz w:val="28"/>
          <w:szCs w:val="28"/>
        </w:rPr>
        <w:t>.</w:t>
      </w:r>
    </w:p>
    <w:p w14:paraId="5EFB2096" w14:textId="3A103D30" w:rsidR="00A77B7A" w:rsidRDefault="00A77B7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E30086B" w14:textId="77777777" w:rsidR="00A77B7A" w:rsidRDefault="00A77B7A" w:rsidP="00A77B7A">
      <w:pPr>
        <w:ind w:left="482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№2</w:t>
      </w:r>
    </w:p>
    <w:p w14:paraId="33BFBF79" w14:textId="77777777" w:rsidR="00A77B7A" w:rsidRDefault="00A77B7A" w:rsidP="00A77B7A">
      <w:pPr>
        <w:pStyle w:val="ConsTitle"/>
        <w:widowControl/>
        <w:ind w:left="4820"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к решению Избирательной комиссии</w:t>
      </w:r>
    </w:p>
    <w:p w14:paraId="5E214D30" w14:textId="77777777" w:rsidR="00A77B7A" w:rsidRDefault="00A77B7A" w:rsidP="00A77B7A">
      <w:pPr>
        <w:pStyle w:val="ConsTitle"/>
        <w:widowControl/>
        <w:ind w:left="4820"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Калининградской области</w:t>
      </w:r>
    </w:p>
    <w:p w14:paraId="3E9B082C" w14:textId="62B361BA" w:rsidR="00A77B7A" w:rsidRDefault="00A77B7A" w:rsidP="00A77B7A">
      <w:pPr>
        <w:pStyle w:val="ConsTitle"/>
        <w:widowControl/>
        <w:ind w:left="4820"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от </w:t>
      </w:r>
      <w:r w:rsidR="00D204E3">
        <w:rPr>
          <w:rFonts w:ascii="Times New Roman" w:hAnsi="Times New Roman"/>
          <w:b w:val="0"/>
          <w:sz w:val="22"/>
          <w:szCs w:val="22"/>
        </w:rPr>
        <w:t xml:space="preserve">3 июня </w:t>
      </w:r>
      <w:r>
        <w:rPr>
          <w:rFonts w:ascii="Times New Roman" w:hAnsi="Times New Roman"/>
          <w:b w:val="0"/>
          <w:sz w:val="22"/>
          <w:szCs w:val="22"/>
        </w:rPr>
        <w:t>2021 года № </w:t>
      </w:r>
      <w:r w:rsidR="00D204E3">
        <w:rPr>
          <w:rFonts w:ascii="Times New Roman" w:hAnsi="Times New Roman"/>
          <w:b w:val="0"/>
          <w:sz w:val="22"/>
          <w:szCs w:val="22"/>
        </w:rPr>
        <w:t>4</w:t>
      </w:r>
      <w:r>
        <w:rPr>
          <w:rFonts w:ascii="Times New Roman" w:hAnsi="Times New Roman"/>
          <w:b w:val="0"/>
          <w:sz w:val="22"/>
          <w:szCs w:val="22"/>
        </w:rPr>
        <w:t>/</w:t>
      </w:r>
      <w:r w:rsidR="00D204E3">
        <w:rPr>
          <w:rFonts w:ascii="Times New Roman" w:hAnsi="Times New Roman"/>
          <w:b w:val="0"/>
          <w:sz w:val="22"/>
          <w:szCs w:val="22"/>
        </w:rPr>
        <w:t>24</w:t>
      </w:r>
      <w:r>
        <w:rPr>
          <w:rFonts w:ascii="Times New Roman" w:hAnsi="Times New Roman"/>
          <w:b w:val="0"/>
          <w:sz w:val="22"/>
          <w:szCs w:val="22"/>
        </w:rPr>
        <w:t>-8</w:t>
      </w:r>
    </w:p>
    <w:p w14:paraId="5C9562BD" w14:textId="77777777" w:rsidR="00A77B7A" w:rsidRDefault="00A77B7A" w:rsidP="00A77B7A">
      <w:pPr>
        <w:spacing w:after="120"/>
        <w:contextualSpacing/>
        <w:jc w:val="center"/>
        <w:rPr>
          <w:b/>
          <w:bCs/>
          <w:color w:val="111111"/>
          <w:sz w:val="28"/>
          <w:szCs w:val="32"/>
        </w:rPr>
      </w:pPr>
    </w:p>
    <w:p w14:paraId="69F9D5EF" w14:textId="77777777" w:rsidR="00A77B7A" w:rsidRDefault="00A77B7A" w:rsidP="00A77B7A">
      <w:pPr>
        <w:spacing w:after="120"/>
        <w:contextualSpacing/>
        <w:jc w:val="center"/>
        <w:rPr>
          <w:b/>
          <w:bCs/>
          <w:color w:val="111111"/>
          <w:sz w:val="28"/>
          <w:szCs w:val="32"/>
        </w:rPr>
      </w:pPr>
      <w:r w:rsidRPr="00D406C4">
        <w:rPr>
          <w:b/>
          <w:bCs/>
          <w:color w:val="111111"/>
          <w:sz w:val="28"/>
          <w:szCs w:val="32"/>
        </w:rPr>
        <w:t>Рабоч</w:t>
      </w:r>
      <w:r>
        <w:rPr>
          <w:b/>
          <w:bCs/>
          <w:color w:val="111111"/>
          <w:sz w:val="28"/>
          <w:szCs w:val="32"/>
        </w:rPr>
        <w:t>ая</w:t>
      </w:r>
      <w:r w:rsidRPr="00D406C4">
        <w:rPr>
          <w:b/>
          <w:bCs/>
          <w:color w:val="111111"/>
          <w:sz w:val="28"/>
          <w:szCs w:val="32"/>
        </w:rPr>
        <w:t xml:space="preserve"> групп</w:t>
      </w:r>
      <w:r>
        <w:rPr>
          <w:b/>
          <w:bCs/>
          <w:color w:val="111111"/>
          <w:sz w:val="28"/>
          <w:szCs w:val="32"/>
        </w:rPr>
        <w:t>а</w:t>
      </w:r>
      <w:r w:rsidRPr="00D406C4">
        <w:rPr>
          <w:b/>
          <w:bCs/>
          <w:color w:val="111111"/>
          <w:sz w:val="28"/>
          <w:szCs w:val="32"/>
        </w:rPr>
        <w:t xml:space="preserve"> </w:t>
      </w:r>
    </w:p>
    <w:p w14:paraId="30911388" w14:textId="77777777" w:rsidR="00A77B7A" w:rsidRPr="00D406C4" w:rsidRDefault="00A77B7A" w:rsidP="00A77B7A">
      <w:pPr>
        <w:spacing w:after="120"/>
        <w:contextualSpacing/>
        <w:jc w:val="center"/>
        <w:rPr>
          <w:b/>
          <w:sz w:val="28"/>
          <w:szCs w:val="32"/>
        </w:rPr>
      </w:pPr>
      <w:r w:rsidRPr="00D406C4">
        <w:rPr>
          <w:b/>
          <w:sz w:val="28"/>
          <w:szCs w:val="32"/>
        </w:rPr>
        <w:t>по взаимодействию Избирательной комиссии Калининградской области с общероссийскими общественными организациями инвалидов по вопросам обеспечения избирательных прав граждан Российской Федерации, являющихся инвалидами, при проведении выборов</w:t>
      </w:r>
    </w:p>
    <w:p w14:paraId="48A71CDA" w14:textId="77777777" w:rsidR="00A77B7A" w:rsidRDefault="00A77B7A" w:rsidP="00A77B7A">
      <w:pPr>
        <w:spacing w:after="120"/>
        <w:contextualSpacing/>
        <w:rPr>
          <w:b/>
          <w:szCs w:val="28"/>
        </w:rPr>
      </w:pPr>
    </w:p>
    <w:tbl>
      <w:tblPr>
        <w:tblW w:w="93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552"/>
        <w:gridCol w:w="6237"/>
      </w:tblGrid>
      <w:tr w:rsidR="00A77B7A" w:rsidRPr="00FB05BE" w14:paraId="464C1C11" w14:textId="77777777" w:rsidTr="007A0EB9">
        <w:trPr>
          <w:cantSplit/>
          <w:trHeight w:val="20"/>
        </w:trPr>
        <w:tc>
          <w:tcPr>
            <w:tcW w:w="597" w:type="dxa"/>
          </w:tcPr>
          <w:p w14:paraId="4E0AA5DF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  <w:hideMark/>
          </w:tcPr>
          <w:p w14:paraId="098A2B37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Юспин </w:t>
            </w:r>
          </w:p>
          <w:p w14:paraId="14A8903C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>Сергей Юрьевич</w:t>
            </w:r>
          </w:p>
        </w:tc>
        <w:tc>
          <w:tcPr>
            <w:tcW w:w="6237" w:type="dxa"/>
            <w:hideMark/>
          </w:tcPr>
          <w:p w14:paraId="21B20A91" w14:textId="77777777" w:rsidR="00A77B7A" w:rsidRPr="00FB05BE" w:rsidRDefault="00A77B7A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 w:rsidRPr="00FB05BE">
              <w:t xml:space="preserve">член Избирательной комиссии Калининградской области </w:t>
            </w:r>
            <w:r>
              <w:t xml:space="preserve">с правом решающего голоса </w:t>
            </w:r>
            <w:r w:rsidRPr="00FB05BE">
              <w:t>(Руководитель Рабочей группы)</w:t>
            </w:r>
          </w:p>
        </w:tc>
      </w:tr>
      <w:tr w:rsidR="00A77B7A" w:rsidRPr="00FB05BE" w14:paraId="26ABFB1B" w14:textId="77777777" w:rsidTr="007A0EB9">
        <w:trPr>
          <w:cantSplit/>
          <w:trHeight w:val="20"/>
        </w:trPr>
        <w:tc>
          <w:tcPr>
            <w:tcW w:w="597" w:type="dxa"/>
          </w:tcPr>
          <w:p w14:paraId="70DD8546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</w:tcPr>
          <w:p w14:paraId="7D4ECB1B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Семчук </w:t>
            </w:r>
          </w:p>
          <w:p w14:paraId="52D2D49A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>Людмила Николаевна</w:t>
            </w:r>
          </w:p>
        </w:tc>
        <w:tc>
          <w:tcPr>
            <w:tcW w:w="6237" w:type="dxa"/>
          </w:tcPr>
          <w:p w14:paraId="7D32F348" w14:textId="77777777" w:rsidR="00A77B7A" w:rsidRPr="00FB05BE" w:rsidRDefault="00A77B7A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 w:rsidRPr="00FB05BE">
              <w:t xml:space="preserve">член Избирательной комиссии Калининградской области </w:t>
            </w:r>
            <w:r>
              <w:t xml:space="preserve">с правом решающего голоса </w:t>
            </w:r>
            <w:r w:rsidRPr="00FB05BE">
              <w:t>(заместитель руководителя Рабочей группы)</w:t>
            </w:r>
          </w:p>
        </w:tc>
      </w:tr>
      <w:tr w:rsidR="00A77B7A" w:rsidRPr="00FB05BE" w14:paraId="3E8DA6B4" w14:textId="77777777" w:rsidTr="007A0EB9">
        <w:trPr>
          <w:cantSplit/>
          <w:trHeight w:val="20"/>
        </w:trPr>
        <w:tc>
          <w:tcPr>
            <w:tcW w:w="597" w:type="dxa"/>
          </w:tcPr>
          <w:p w14:paraId="2ECD0EA8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</w:tcPr>
          <w:p w14:paraId="0BB80053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Лачук </w:t>
            </w:r>
          </w:p>
          <w:p w14:paraId="2CF139F5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>Светлана Валерьевна</w:t>
            </w:r>
          </w:p>
        </w:tc>
        <w:tc>
          <w:tcPr>
            <w:tcW w:w="6237" w:type="dxa"/>
          </w:tcPr>
          <w:p w14:paraId="3D49429F" w14:textId="77777777" w:rsidR="00A77B7A" w:rsidRPr="00FB05BE" w:rsidRDefault="00A77B7A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 w:rsidRPr="00FB05BE">
              <w:t>консультант аппарата Избирательной комиссии Калининградской области (секретарь рабочей группы)</w:t>
            </w:r>
          </w:p>
        </w:tc>
      </w:tr>
      <w:tr w:rsidR="00A77B7A" w:rsidRPr="00FB05BE" w14:paraId="6D7613C5" w14:textId="77777777" w:rsidTr="007A0EB9">
        <w:trPr>
          <w:cantSplit/>
          <w:trHeight w:val="20"/>
        </w:trPr>
        <w:tc>
          <w:tcPr>
            <w:tcW w:w="597" w:type="dxa"/>
          </w:tcPr>
          <w:p w14:paraId="5B41122B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</w:tcPr>
          <w:p w14:paraId="6A62E019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Глазунов </w:t>
            </w:r>
          </w:p>
          <w:p w14:paraId="6E3C0F2C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>Анатолий Федорович</w:t>
            </w:r>
          </w:p>
        </w:tc>
        <w:tc>
          <w:tcPr>
            <w:tcW w:w="6237" w:type="dxa"/>
          </w:tcPr>
          <w:p w14:paraId="111F0100" w14:textId="77777777" w:rsidR="00A77B7A" w:rsidRPr="00FB05BE" w:rsidRDefault="00A77B7A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 w:rsidRPr="00FB05BE">
              <w:t>член Избирательной комиссии Калининградской области</w:t>
            </w:r>
            <w:r>
              <w:t xml:space="preserve"> с правом решающего голоса</w:t>
            </w:r>
          </w:p>
        </w:tc>
      </w:tr>
      <w:tr w:rsidR="00A77B7A" w:rsidRPr="00FB05BE" w14:paraId="0CDAEE3E" w14:textId="77777777" w:rsidTr="007A0EB9">
        <w:trPr>
          <w:cantSplit/>
          <w:trHeight w:val="20"/>
        </w:trPr>
        <w:tc>
          <w:tcPr>
            <w:tcW w:w="597" w:type="dxa"/>
          </w:tcPr>
          <w:p w14:paraId="65E1644D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</w:tcPr>
          <w:p w14:paraId="12D1C201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Фещак </w:t>
            </w:r>
          </w:p>
          <w:p w14:paraId="140C66A6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>Алексей Иванович</w:t>
            </w:r>
          </w:p>
        </w:tc>
        <w:tc>
          <w:tcPr>
            <w:tcW w:w="6237" w:type="dxa"/>
          </w:tcPr>
          <w:p w14:paraId="3ACAB051" w14:textId="5E2FC155" w:rsidR="00A77B7A" w:rsidRPr="00FB05BE" w:rsidRDefault="004A5CF4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>
              <w:t>з</w:t>
            </w:r>
            <w:r w:rsidR="00A77B7A" w:rsidRPr="00FB05BE">
              <w:t>аместитель министра социальной политики Правительства Калининградской области</w:t>
            </w:r>
          </w:p>
        </w:tc>
      </w:tr>
      <w:tr w:rsidR="00A77B7A" w:rsidRPr="00FB05BE" w14:paraId="3FB109BC" w14:textId="77777777" w:rsidTr="007A0EB9">
        <w:trPr>
          <w:cantSplit/>
          <w:trHeight w:val="20"/>
        </w:trPr>
        <w:tc>
          <w:tcPr>
            <w:tcW w:w="597" w:type="dxa"/>
          </w:tcPr>
          <w:p w14:paraId="45F279B2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  <w:hideMark/>
          </w:tcPr>
          <w:p w14:paraId="02336BD9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Российский </w:t>
            </w:r>
          </w:p>
          <w:p w14:paraId="09BD1091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>Сергей Владимирович</w:t>
            </w:r>
          </w:p>
        </w:tc>
        <w:tc>
          <w:tcPr>
            <w:tcW w:w="6237" w:type="dxa"/>
            <w:hideMark/>
          </w:tcPr>
          <w:p w14:paraId="35314F04" w14:textId="7562981D" w:rsidR="00A77B7A" w:rsidRPr="00FB05BE" w:rsidRDefault="004A5CF4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>
              <w:t>п</w:t>
            </w:r>
            <w:r w:rsidR="00A77B7A" w:rsidRPr="00FB05BE">
              <w:t>редседатель Калининградской областной организации Общероссийской общественной организации «Всероссийское общество инвалидов» (КОО ООО ВОИ)</w:t>
            </w:r>
          </w:p>
        </w:tc>
      </w:tr>
      <w:tr w:rsidR="00A77B7A" w:rsidRPr="00FB05BE" w14:paraId="3467F36A" w14:textId="77777777" w:rsidTr="007A0EB9">
        <w:trPr>
          <w:cantSplit/>
          <w:trHeight w:val="20"/>
        </w:trPr>
        <w:tc>
          <w:tcPr>
            <w:tcW w:w="597" w:type="dxa"/>
          </w:tcPr>
          <w:p w14:paraId="05CF5238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  <w:hideMark/>
          </w:tcPr>
          <w:p w14:paraId="7D91F320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Гуреева </w:t>
            </w:r>
          </w:p>
          <w:p w14:paraId="63290916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Екатерина Юрьевна </w:t>
            </w:r>
          </w:p>
        </w:tc>
        <w:tc>
          <w:tcPr>
            <w:tcW w:w="6237" w:type="dxa"/>
          </w:tcPr>
          <w:p w14:paraId="384E7193" w14:textId="5F6F7CAF" w:rsidR="00A77B7A" w:rsidRPr="00FB05BE" w:rsidRDefault="004A5CF4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>
              <w:t>г</w:t>
            </w:r>
            <w:r w:rsidR="00A77B7A" w:rsidRPr="00FB05BE">
              <w:t>лавный специалист КРООО</w:t>
            </w:r>
            <w:r w:rsidR="00A77B7A">
              <w:t xml:space="preserve"> </w:t>
            </w:r>
            <w:r w:rsidR="00A77B7A" w:rsidRPr="00FB05BE">
              <w:t>Калининградского регионального отделения общероссийской общественной организации инвалидов «Всероссийское общество глухих»</w:t>
            </w:r>
          </w:p>
        </w:tc>
      </w:tr>
      <w:tr w:rsidR="00A77B7A" w:rsidRPr="00FB05BE" w14:paraId="643D14F2" w14:textId="77777777" w:rsidTr="007A0EB9">
        <w:trPr>
          <w:cantSplit/>
          <w:trHeight w:val="20"/>
        </w:trPr>
        <w:tc>
          <w:tcPr>
            <w:tcW w:w="597" w:type="dxa"/>
          </w:tcPr>
          <w:p w14:paraId="12F1E946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  <w:hideMark/>
          </w:tcPr>
          <w:p w14:paraId="658EEC02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Храбан </w:t>
            </w:r>
          </w:p>
          <w:p w14:paraId="3700F0CE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>Владимир Андреевич</w:t>
            </w:r>
          </w:p>
        </w:tc>
        <w:tc>
          <w:tcPr>
            <w:tcW w:w="6237" w:type="dxa"/>
          </w:tcPr>
          <w:p w14:paraId="3A22CDC7" w14:textId="77777777" w:rsidR="00A77B7A" w:rsidRPr="00FB05BE" w:rsidRDefault="00A77B7A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 w:rsidRPr="00FB05BE">
              <w:t>председатель Калининградской областной организации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</w:tr>
      <w:tr w:rsidR="00A77B7A" w:rsidRPr="00FB05BE" w14:paraId="5A0FE54D" w14:textId="77777777" w:rsidTr="007A0EB9">
        <w:trPr>
          <w:cantSplit/>
          <w:trHeight w:val="20"/>
        </w:trPr>
        <w:tc>
          <w:tcPr>
            <w:tcW w:w="597" w:type="dxa"/>
          </w:tcPr>
          <w:p w14:paraId="165976F6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  <w:hideMark/>
          </w:tcPr>
          <w:p w14:paraId="01357631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Лежанков </w:t>
            </w:r>
          </w:p>
          <w:p w14:paraId="7B03D977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Валерий Анатольевич  </w:t>
            </w:r>
          </w:p>
        </w:tc>
        <w:tc>
          <w:tcPr>
            <w:tcW w:w="6237" w:type="dxa"/>
          </w:tcPr>
          <w:p w14:paraId="5DBA95C1" w14:textId="77777777" w:rsidR="00A77B7A" w:rsidRPr="00FB05BE" w:rsidRDefault="00A77B7A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 w:rsidRPr="00FB05BE">
              <w:t>эксперт в области создания универсального дизайна и доступной среды АНО «Экспертный центр добровольной сертификации» Калининград, доступный для всех!»</w:t>
            </w:r>
          </w:p>
        </w:tc>
      </w:tr>
      <w:tr w:rsidR="00A77B7A" w:rsidRPr="00FB05BE" w14:paraId="20BE34F5" w14:textId="77777777" w:rsidTr="007A0EB9">
        <w:trPr>
          <w:cantSplit/>
          <w:trHeight w:val="20"/>
        </w:trPr>
        <w:tc>
          <w:tcPr>
            <w:tcW w:w="597" w:type="dxa"/>
          </w:tcPr>
          <w:p w14:paraId="2EDCB329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  <w:hideMark/>
          </w:tcPr>
          <w:p w14:paraId="63D1ECDB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Колчанова </w:t>
            </w:r>
          </w:p>
          <w:p w14:paraId="077879E9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>Марина Викторовна</w:t>
            </w:r>
          </w:p>
        </w:tc>
        <w:tc>
          <w:tcPr>
            <w:tcW w:w="6237" w:type="dxa"/>
          </w:tcPr>
          <w:p w14:paraId="33E985C9" w14:textId="77777777" w:rsidR="00A77B7A" w:rsidRPr="00FB05BE" w:rsidRDefault="00A77B7A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 w:rsidRPr="00FB05BE">
              <w:t>заместитель Управляющего Отделением Пенсионного фонда России по Калининградской области</w:t>
            </w:r>
          </w:p>
        </w:tc>
      </w:tr>
      <w:tr w:rsidR="00A77B7A" w:rsidRPr="00FB05BE" w14:paraId="13D8FAC8" w14:textId="77777777" w:rsidTr="007A0EB9">
        <w:trPr>
          <w:cantSplit/>
          <w:trHeight w:val="20"/>
        </w:trPr>
        <w:tc>
          <w:tcPr>
            <w:tcW w:w="597" w:type="dxa"/>
          </w:tcPr>
          <w:p w14:paraId="3C0252AD" w14:textId="77777777" w:rsidR="00A77B7A" w:rsidRPr="00FB05BE" w:rsidRDefault="00A77B7A" w:rsidP="00A77B7A">
            <w:pPr>
              <w:pStyle w:val="aa"/>
              <w:numPr>
                <w:ilvl w:val="0"/>
                <w:numId w:val="8"/>
              </w:numPr>
              <w:spacing w:after="120"/>
              <w:ind w:left="57" w:firstLine="0"/>
              <w:contextualSpacing/>
            </w:pPr>
          </w:p>
        </w:tc>
        <w:tc>
          <w:tcPr>
            <w:tcW w:w="2552" w:type="dxa"/>
          </w:tcPr>
          <w:p w14:paraId="402A8F1D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 xml:space="preserve">Михайлов </w:t>
            </w:r>
          </w:p>
          <w:p w14:paraId="3BC12453" w14:textId="77777777" w:rsidR="00A77B7A" w:rsidRPr="00FB05BE" w:rsidRDefault="00A77B7A" w:rsidP="007A0EB9">
            <w:pPr>
              <w:spacing w:after="120"/>
              <w:contextualSpacing/>
            </w:pPr>
            <w:r w:rsidRPr="00FB05BE">
              <w:t>Юрий Васильевич</w:t>
            </w:r>
          </w:p>
        </w:tc>
        <w:tc>
          <w:tcPr>
            <w:tcW w:w="6237" w:type="dxa"/>
          </w:tcPr>
          <w:p w14:paraId="7B9B675B" w14:textId="06771436" w:rsidR="00A77B7A" w:rsidRPr="00FB05BE" w:rsidRDefault="004A5CF4" w:rsidP="00A77B7A">
            <w:pPr>
              <w:pStyle w:val="aa"/>
              <w:numPr>
                <w:ilvl w:val="0"/>
                <w:numId w:val="9"/>
              </w:numPr>
              <w:spacing w:after="120"/>
              <w:ind w:left="313"/>
              <w:contextualSpacing/>
              <w:jc w:val="both"/>
            </w:pPr>
            <w:r>
              <w:t>э</w:t>
            </w:r>
            <w:r w:rsidR="00A77B7A" w:rsidRPr="00FB05BE">
              <w:t>ксперт отдела по работе с общественными объединениями Управления по внутренней политике Правительства Калининградской области</w:t>
            </w:r>
          </w:p>
        </w:tc>
      </w:tr>
    </w:tbl>
    <w:p w14:paraId="1C081CC0" w14:textId="77777777" w:rsidR="00EA36D0" w:rsidRPr="004B4267" w:rsidRDefault="00EA36D0" w:rsidP="004B4267">
      <w:pPr>
        <w:spacing w:after="120"/>
        <w:contextualSpacing/>
        <w:rPr>
          <w:sz w:val="28"/>
          <w:szCs w:val="28"/>
        </w:rPr>
      </w:pPr>
    </w:p>
    <w:sectPr w:rsidR="00EA36D0" w:rsidRPr="004B4267" w:rsidSect="00E3529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FEB8" w14:textId="77777777" w:rsidR="00033D29" w:rsidRDefault="00033D29" w:rsidP="00554F2E">
      <w:r>
        <w:separator/>
      </w:r>
    </w:p>
  </w:endnote>
  <w:endnote w:type="continuationSeparator" w:id="0">
    <w:p w14:paraId="37F39847" w14:textId="77777777" w:rsidR="00033D29" w:rsidRDefault="00033D29" w:rsidP="0055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753A4" w14:textId="77777777" w:rsidR="00033D29" w:rsidRDefault="00033D29" w:rsidP="00554F2E">
      <w:r>
        <w:separator/>
      </w:r>
    </w:p>
  </w:footnote>
  <w:footnote w:type="continuationSeparator" w:id="0">
    <w:p w14:paraId="2A4B5D24" w14:textId="77777777" w:rsidR="00033D29" w:rsidRDefault="00033D29" w:rsidP="00554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E689F"/>
    <w:multiLevelType w:val="hybridMultilevel"/>
    <w:tmpl w:val="7D549C9E"/>
    <w:lvl w:ilvl="0" w:tplc="1F543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238AB"/>
    <w:multiLevelType w:val="hybridMultilevel"/>
    <w:tmpl w:val="660C3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B081DC2"/>
    <w:multiLevelType w:val="hybridMultilevel"/>
    <w:tmpl w:val="5DE6DA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7160F5"/>
    <w:multiLevelType w:val="hybridMultilevel"/>
    <w:tmpl w:val="B44AF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F434181"/>
    <w:multiLevelType w:val="hybridMultilevel"/>
    <w:tmpl w:val="813C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E3A2D"/>
    <w:multiLevelType w:val="hybridMultilevel"/>
    <w:tmpl w:val="2A22DE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470A13"/>
    <w:multiLevelType w:val="hybridMultilevel"/>
    <w:tmpl w:val="D3D081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446FC5"/>
    <w:multiLevelType w:val="multilevel"/>
    <w:tmpl w:val="A2866C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89"/>
    <w:rsid w:val="00006903"/>
    <w:rsid w:val="00033D29"/>
    <w:rsid w:val="00035DD1"/>
    <w:rsid w:val="00063962"/>
    <w:rsid w:val="000860EA"/>
    <w:rsid w:val="000A32FE"/>
    <w:rsid w:val="000D4692"/>
    <w:rsid w:val="00191E21"/>
    <w:rsid w:val="001B74BC"/>
    <w:rsid w:val="0028787D"/>
    <w:rsid w:val="0029097A"/>
    <w:rsid w:val="002F05EF"/>
    <w:rsid w:val="002F49CB"/>
    <w:rsid w:val="00305C99"/>
    <w:rsid w:val="003159E0"/>
    <w:rsid w:val="0037376E"/>
    <w:rsid w:val="0037630A"/>
    <w:rsid w:val="00390836"/>
    <w:rsid w:val="003B18D5"/>
    <w:rsid w:val="003B4FF3"/>
    <w:rsid w:val="003F6318"/>
    <w:rsid w:val="00400C1F"/>
    <w:rsid w:val="004061D3"/>
    <w:rsid w:val="00462FDF"/>
    <w:rsid w:val="00470BF3"/>
    <w:rsid w:val="004A4676"/>
    <w:rsid w:val="004A5CF4"/>
    <w:rsid w:val="004B4267"/>
    <w:rsid w:val="004C0945"/>
    <w:rsid w:val="004C5712"/>
    <w:rsid w:val="004D711C"/>
    <w:rsid w:val="0050013B"/>
    <w:rsid w:val="0050456A"/>
    <w:rsid w:val="00506FF1"/>
    <w:rsid w:val="00536989"/>
    <w:rsid w:val="00554F2E"/>
    <w:rsid w:val="00574774"/>
    <w:rsid w:val="00581120"/>
    <w:rsid w:val="005953D5"/>
    <w:rsid w:val="00595900"/>
    <w:rsid w:val="005C4EC5"/>
    <w:rsid w:val="005E77FC"/>
    <w:rsid w:val="00645B04"/>
    <w:rsid w:val="00683CAA"/>
    <w:rsid w:val="006C2C4F"/>
    <w:rsid w:val="00711BBA"/>
    <w:rsid w:val="007468B0"/>
    <w:rsid w:val="00772913"/>
    <w:rsid w:val="00790DA8"/>
    <w:rsid w:val="007B09F1"/>
    <w:rsid w:val="007B4173"/>
    <w:rsid w:val="007C12CC"/>
    <w:rsid w:val="00883420"/>
    <w:rsid w:val="00890391"/>
    <w:rsid w:val="008E6DFE"/>
    <w:rsid w:val="00920662"/>
    <w:rsid w:val="00925F41"/>
    <w:rsid w:val="00997E97"/>
    <w:rsid w:val="009A32E0"/>
    <w:rsid w:val="009A373B"/>
    <w:rsid w:val="00A36554"/>
    <w:rsid w:val="00A36E37"/>
    <w:rsid w:val="00A45C32"/>
    <w:rsid w:val="00A6795A"/>
    <w:rsid w:val="00A77B7A"/>
    <w:rsid w:val="00A86F45"/>
    <w:rsid w:val="00AE0D1F"/>
    <w:rsid w:val="00AF6DE1"/>
    <w:rsid w:val="00B32F1C"/>
    <w:rsid w:val="00B74504"/>
    <w:rsid w:val="00B808C8"/>
    <w:rsid w:val="00BA1641"/>
    <w:rsid w:val="00BD66F1"/>
    <w:rsid w:val="00C27FEF"/>
    <w:rsid w:val="00C43123"/>
    <w:rsid w:val="00C71ED4"/>
    <w:rsid w:val="00C8590D"/>
    <w:rsid w:val="00C9176E"/>
    <w:rsid w:val="00CC4B3C"/>
    <w:rsid w:val="00CD0977"/>
    <w:rsid w:val="00CD198D"/>
    <w:rsid w:val="00CF3BB7"/>
    <w:rsid w:val="00D13F2F"/>
    <w:rsid w:val="00D1532A"/>
    <w:rsid w:val="00D204E3"/>
    <w:rsid w:val="00D81194"/>
    <w:rsid w:val="00D92E5A"/>
    <w:rsid w:val="00DB34B0"/>
    <w:rsid w:val="00DE46D4"/>
    <w:rsid w:val="00DE6431"/>
    <w:rsid w:val="00E2685F"/>
    <w:rsid w:val="00E3529F"/>
    <w:rsid w:val="00E46276"/>
    <w:rsid w:val="00E90401"/>
    <w:rsid w:val="00E97277"/>
    <w:rsid w:val="00EA20A5"/>
    <w:rsid w:val="00EA36D0"/>
    <w:rsid w:val="00EF4050"/>
    <w:rsid w:val="00F37756"/>
    <w:rsid w:val="00FB2ECB"/>
    <w:rsid w:val="00FB3FA8"/>
    <w:rsid w:val="00FD54F9"/>
    <w:rsid w:val="00FE6F30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9C948"/>
  <w14:defaultImageDpi w14:val="0"/>
  <w15:docId w15:val="{C39ABDDD-60B2-4DEB-9BA0-420ED264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98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989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536989"/>
    <w:pPr>
      <w:jc w:val="center"/>
    </w:pPr>
    <w:rPr>
      <w:b/>
      <w:bCs/>
      <w:iCs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536989"/>
    <w:pPr>
      <w:jc w:val="both"/>
    </w:pPr>
    <w:rPr>
      <w:sz w:val="28"/>
    </w:rPr>
  </w:style>
  <w:style w:type="character" w:customStyle="1" w:styleId="a5">
    <w:name w:val="Заголовок Знак"/>
    <w:basedOn w:val="a0"/>
    <w:link w:val="a4"/>
    <w:uiPriority w:val="99"/>
    <w:locked/>
    <w:rsid w:val="00536989"/>
    <w:rPr>
      <w:rFonts w:ascii="Times New Roman" w:hAnsi="Times New Roman" w:cs="Times New Roman"/>
      <w:b/>
      <w:bCs/>
      <w:iCs/>
      <w:sz w:val="20"/>
      <w:szCs w:val="20"/>
      <w:lang w:val="x-none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53698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8">
    <w:name w:val="Subtitle"/>
    <w:basedOn w:val="a"/>
    <w:link w:val="a9"/>
    <w:uiPriority w:val="99"/>
    <w:qFormat/>
    <w:rsid w:val="00536989"/>
    <w:pPr>
      <w:jc w:val="center"/>
    </w:pPr>
    <w:rPr>
      <w:b/>
      <w:bCs/>
      <w:iCs/>
      <w:sz w:val="28"/>
      <w:szCs w:val="20"/>
    </w:rPr>
  </w:style>
  <w:style w:type="character" w:customStyle="1" w:styleId="a9">
    <w:name w:val="Подзаголовок Знак"/>
    <w:basedOn w:val="a0"/>
    <w:link w:val="a8"/>
    <w:uiPriority w:val="99"/>
    <w:locked/>
    <w:rsid w:val="00536989"/>
    <w:rPr>
      <w:rFonts w:ascii="Times New Roman" w:hAnsi="Times New Roman" w:cs="Times New Roman"/>
      <w:b/>
      <w:bCs/>
      <w:iCs/>
      <w:sz w:val="20"/>
      <w:szCs w:val="20"/>
      <w:lang w:val="x-none" w:eastAsia="ru-RU"/>
    </w:rPr>
  </w:style>
  <w:style w:type="paragraph" w:styleId="2">
    <w:name w:val="Body Text 2"/>
    <w:basedOn w:val="a"/>
    <w:link w:val="20"/>
    <w:uiPriority w:val="99"/>
    <w:unhideWhenUsed/>
    <w:rsid w:val="00536989"/>
    <w:pPr>
      <w:jc w:val="center"/>
    </w:pPr>
    <w:rPr>
      <w:sz w:val="22"/>
    </w:rPr>
  </w:style>
  <w:style w:type="character" w:customStyle="1" w:styleId="20">
    <w:name w:val="Основной текст 2 Знак"/>
    <w:basedOn w:val="a0"/>
    <w:link w:val="2"/>
    <w:uiPriority w:val="99"/>
    <w:locked/>
    <w:rsid w:val="00536989"/>
    <w:rPr>
      <w:rFonts w:ascii="Times New Roman" w:hAnsi="Times New Roman" w:cs="Times New Roman"/>
      <w:sz w:val="24"/>
      <w:szCs w:val="24"/>
      <w:lang w:val="x-none" w:eastAsia="ru-RU"/>
    </w:rPr>
  </w:style>
  <w:style w:type="paragraph" w:styleId="3">
    <w:name w:val="Body Text 3"/>
    <w:basedOn w:val="a"/>
    <w:link w:val="30"/>
    <w:uiPriority w:val="99"/>
    <w:semiHidden/>
    <w:unhideWhenUsed/>
    <w:rsid w:val="005369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536989"/>
    <w:rPr>
      <w:rFonts w:ascii="Times New Roman" w:hAnsi="Times New Roman" w:cs="Times New Roman"/>
      <w:sz w:val="16"/>
      <w:szCs w:val="16"/>
      <w:lang w:val="x-none" w:eastAsia="ru-RU"/>
    </w:rPr>
  </w:style>
  <w:style w:type="paragraph" w:styleId="aa">
    <w:name w:val="List Paragraph"/>
    <w:basedOn w:val="a"/>
    <w:uiPriority w:val="34"/>
    <w:qFormat/>
    <w:rsid w:val="00536989"/>
    <w:pPr>
      <w:ind w:left="708"/>
    </w:pPr>
  </w:style>
  <w:style w:type="paragraph" w:customStyle="1" w:styleId="xl70">
    <w:name w:val="xl70"/>
    <w:basedOn w:val="a"/>
    <w:uiPriority w:val="99"/>
    <w:rsid w:val="00536989"/>
    <w:pPr>
      <w:spacing w:before="100" w:after="100"/>
      <w:jc w:val="center"/>
    </w:pPr>
    <w:rPr>
      <w:sz w:val="28"/>
      <w:szCs w:val="20"/>
    </w:rPr>
  </w:style>
  <w:style w:type="paragraph" w:styleId="ab">
    <w:name w:val="Document Map"/>
    <w:basedOn w:val="a"/>
    <w:link w:val="ac"/>
    <w:uiPriority w:val="99"/>
    <w:semiHidden/>
    <w:unhideWhenUsed/>
    <w:rsid w:val="005E77FC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5E77FC"/>
    <w:rPr>
      <w:rFonts w:ascii="Tahoma" w:hAnsi="Tahoma" w:cs="Tahoma"/>
      <w:sz w:val="16"/>
      <w:szCs w:val="16"/>
      <w:lang w:val="x-none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E77F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5E77FC"/>
    <w:rPr>
      <w:rFonts w:ascii="Times New Roman" w:hAnsi="Times New Roman" w:cs="Times New Roman"/>
      <w:sz w:val="24"/>
      <w:szCs w:val="24"/>
      <w:lang w:val="x-none" w:eastAsia="ru-RU"/>
    </w:rPr>
  </w:style>
  <w:style w:type="paragraph" w:styleId="ad">
    <w:name w:val="header"/>
    <w:basedOn w:val="a"/>
    <w:link w:val="ae"/>
    <w:uiPriority w:val="99"/>
    <w:unhideWhenUsed/>
    <w:rsid w:val="00554F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54F2E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">
    <w:name w:val="footer"/>
    <w:basedOn w:val="a"/>
    <w:link w:val="af0"/>
    <w:uiPriority w:val="99"/>
    <w:unhideWhenUsed/>
    <w:rsid w:val="00554F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54F2E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Title">
    <w:name w:val="ConsTitle"/>
    <w:rsid w:val="00EA36D0"/>
    <w:pPr>
      <w:widowControl w:val="0"/>
      <w:spacing w:after="0" w:line="240" w:lineRule="auto"/>
    </w:pPr>
    <w:rPr>
      <w:rFonts w:ascii="Arial" w:hAnsi="Arial" w:cs="Times New Roman"/>
      <w:b/>
      <w:sz w:val="14"/>
      <w:szCs w:val="20"/>
      <w:lang w:eastAsia="ru-RU"/>
    </w:rPr>
  </w:style>
  <w:style w:type="paragraph" w:styleId="af1">
    <w:name w:val="Body Text Indent"/>
    <w:basedOn w:val="a"/>
    <w:link w:val="af2"/>
    <w:uiPriority w:val="99"/>
    <w:rsid w:val="00EA36D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A36D0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4A16B47D83D582408E463327D45094584B67EFC3AFAFF6BDC38CXDn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77EE-A3EB-404B-9D43-14861DC54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1812</Words>
  <Characters>14152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Лачук С.В.</dc:creator>
  <cp:keywords/>
  <dc:description/>
  <cp:lastModifiedBy>Секретарь ИККО</cp:lastModifiedBy>
  <cp:revision>7</cp:revision>
  <cp:lastPrinted>2021-06-01T08:28:00Z</cp:lastPrinted>
  <dcterms:created xsi:type="dcterms:W3CDTF">2021-06-02T09:30:00Z</dcterms:created>
  <dcterms:modified xsi:type="dcterms:W3CDTF">2021-06-03T15:35:00Z</dcterms:modified>
</cp:coreProperties>
</file>